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86FAA" w:rsidR="00A86FAA" w:rsidP="00A86FAA" w:rsidRDefault="00A86FAA" w14:paraId="3866E3B4" w14:textId="77777777">
      <w:pPr>
        <w:pStyle w:val="Hovedtittel"/>
      </w:pPr>
      <w:r>
        <w:t>VEDLEGG A – ARBEIDSBESKRIVELSE</w:t>
      </w:r>
    </w:p>
    <w:p w:rsidR="004C4B79" w:rsidP="00462CDB" w:rsidRDefault="004C4B79" w14:paraId="34B7E820" w14:textId="06A4FD02">
      <w:pPr>
        <w:pStyle w:val="TOC1"/>
        <w:tabs>
          <w:tab w:val="left" w:pos="390"/>
        </w:tabs>
        <w:rPr>
          <w:rFonts w:asciiTheme="minorHAnsi" w:hAnsiTheme="minorHAnsi" w:eastAsiaTheme="minorEastAsia" w:cstheme="minorBidi"/>
          <w:sz w:val="24"/>
          <w:szCs w:val="24"/>
          <w:lang w:eastAsia="nb-NO"/>
        </w:rPr>
      </w:pPr>
      <w:r w:rsidRPr="615B68AA">
        <w:fldChar w:fldCharType="begin"/>
      </w:r>
      <w:r>
        <w:instrText>TOC \o "1-3" \z \u</w:instrText>
      </w:r>
      <w:r w:rsidRPr="615B68AA">
        <w:fldChar w:fldCharType="separate"/>
      </w:r>
      <w:r w:rsidR="3137F6BC">
        <w:t>1.</w:t>
      </w:r>
      <w:r>
        <w:tab/>
      </w:r>
      <w:r w:rsidR="3137F6BC">
        <w:t>GENERELT</w:t>
      </w:r>
      <w:r>
        <w:tab/>
      </w:r>
      <w:r>
        <w:fldChar w:fldCharType="begin"/>
      </w:r>
      <w:r>
        <w:instrText>PAGEREF  \h</w:instrText>
      </w:r>
      <w:r>
        <w:fldChar w:fldCharType="separate"/>
      </w:r>
      <w:r w:rsidR="3137F6BC">
        <w:t>1</w:t>
      </w:r>
      <w:r>
        <w:fldChar w:fldCharType="end"/>
      </w:r>
    </w:p>
    <w:p w:rsidR="004C4B79" w:rsidP="00462CDB" w:rsidRDefault="3137F6BC" w14:paraId="034FF2AA" w14:textId="4A4BBA1D">
      <w:pPr>
        <w:pStyle w:val="TOC1"/>
        <w:tabs>
          <w:tab w:val="left" w:pos="390"/>
        </w:tabs>
        <w:rPr>
          <w:rFonts w:asciiTheme="minorHAnsi" w:hAnsiTheme="minorHAnsi" w:eastAsiaTheme="minorEastAsia" w:cstheme="minorBidi"/>
          <w:sz w:val="24"/>
          <w:szCs w:val="24"/>
          <w:lang w:eastAsia="nb-NO"/>
        </w:rPr>
      </w:pPr>
      <w:r>
        <w:t>2.</w:t>
      </w:r>
      <w:r w:rsidR="004C4B79">
        <w:tab/>
      </w:r>
      <w:r>
        <w:t>Beredskap</w:t>
      </w:r>
      <w:r w:rsidR="004C4B79">
        <w:tab/>
      </w:r>
      <w:r w:rsidR="004C4B79">
        <w:fldChar w:fldCharType="begin"/>
      </w:r>
      <w:r w:rsidR="004C4B79">
        <w:instrText>PAGEREF  \h</w:instrText>
      </w:r>
      <w:r w:rsidR="004C4B79">
        <w:fldChar w:fldCharType="separate"/>
      </w:r>
      <w:r>
        <w:t>2</w:t>
      </w:r>
      <w:r w:rsidR="004C4B79">
        <w:fldChar w:fldCharType="end"/>
      </w:r>
    </w:p>
    <w:p w:rsidR="004C4B79" w:rsidP="00462CDB" w:rsidRDefault="3137F6BC" w14:paraId="22792B6A" w14:textId="1FD4E316">
      <w:pPr>
        <w:pStyle w:val="TOC2"/>
        <w:tabs>
          <w:tab w:val="left" w:pos="600"/>
        </w:tabs>
        <w:rPr>
          <w:rFonts w:asciiTheme="minorHAnsi" w:hAnsiTheme="minorHAnsi" w:eastAsiaTheme="minorEastAsia" w:cstheme="minorBidi"/>
          <w:sz w:val="24"/>
          <w:szCs w:val="24"/>
          <w:lang w:eastAsia="nb-NO"/>
        </w:rPr>
      </w:pPr>
      <w:r>
        <w:t>2.1</w:t>
      </w:r>
      <w:r w:rsidR="004C4B79">
        <w:tab/>
      </w:r>
      <w:r>
        <w:t>Geografisk område</w:t>
      </w:r>
      <w:r w:rsidR="004C4B79">
        <w:tab/>
      </w:r>
      <w:r w:rsidR="004C4B79">
        <w:fldChar w:fldCharType="begin"/>
      </w:r>
      <w:r w:rsidR="004C4B79">
        <w:instrText>PAGEREF  \h</w:instrText>
      </w:r>
      <w:r w:rsidR="004C4B79">
        <w:fldChar w:fldCharType="separate"/>
      </w:r>
      <w:r>
        <w:t>2</w:t>
      </w:r>
      <w:r w:rsidR="004C4B79">
        <w:fldChar w:fldCharType="end"/>
      </w:r>
    </w:p>
    <w:p w:rsidR="004C4B79" w:rsidP="00462CDB" w:rsidRDefault="3137F6BC" w14:paraId="37A80E97" w14:textId="20ADA7DD">
      <w:pPr>
        <w:pStyle w:val="TOC2"/>
        <w:tabs>
          <w:tab w:val="left" w:pos="600"/>
        </w:tabs>
        <w:rPr>
          <w:rFonts w:asciiTheme="minorHAnsi" w:hAnsiTheme="minorHAnsi" w:eastAsiaTheme="minorEastAsia" w:cstheme="minorBidi"/>
          <w:sz w:val="24"/>
          <w:szCs w:val="24"/>
          <w:lang w:eastAsia="nb-NO"/>
        </w:rPr>
      </w:pPr>
      <w:r>
        <w:t>2.2</w:t>
      </w:r>
      <w:r w:rsidR="004C4B79">
        <w:tab/>
      </w:r>
      <w:r>
        <w:t>Responstid</w:t>
      </w:r>
      <w:r w:rsidR="004C4B79">
        <w:tab/>
      </w:r>
      <w:r w:rsidR="004C4B79">
        <w:fldChar w:fldCharType="begin"/>
      </w:r>
      <w:r w:rsidR="004C4B79">
        <w:instrText>PAGEREF  \h</w:instrText>
      </w:r>
      <w:r w:rsidR="004C4B79">
        <w:fldChar w:fldCharType="separate"/>
      </w:r>
      <w:r>
        <w:t>2</w:t>
      </w:r>
      <w:r w:rsidR="004C4B79">
        <w:fldChar w:fldCharType="end"/>
      </w:r>
    </w:p>
    <w:p w:rsidR="004C4B79" w:rsidP="00462CDB" w:rsidRDefault="3137F6BC" w14:paraId="467B9BE9" w14:textId="43C69A6D">
      <w:pPr>
        <w:pStyle w:val="TOC2"/>
        <w:tabs>
          <w:tab w:val="left" w:pos="600"/>
        </w:tabs>
        <w:rPr>
          <w:rFonts w:asciiTheme="minorHAnsi" w:hAnsiTheme="minorHAnsi" w:eastAsiaTheme="minorEastAsia" w:cstheme="minorBidi"/>
          <w:sz w:val="24"/>
          <w:szCs w:val="24"/>
          <w:lang w:eastAsia="nb-NO"/>
        </w:rPr>
      </w:pPr>
      <w:r>
        <w:t>2.3</w:t>
      </w:r>
      <w:r w:rsidR="004C4B79">
        <w:tab/>
      </w:r>
      <w:r>
        <w:t>Beredskap utenfor ordinær arbeidstid</w:t>
      </w:r>
      <w:r w:rsidR="004C4B79">
        <w:tab/>
      </w:r>
      <w:r w:rsidR="004C4B79">
        <w:fldChar w:fldCharType="begin"/>
      </w:r>
      <w:r w:rsidR="004C4B79">
        <w:instrText>PAGEREF  \h</w:instrText>
      </w:r>
      <w:r w:rsidR="004C4B79">
        <w:fldChar w:fldCharType="separate"/>
      </w:r>
      <w:r>
        <w:t>2</w:t>
      </w:r>
      <w:r w:rsidR="004C4B79">
        <w:fldChar w:fldCharType="end"/>
      </w:r>
    </w:p>
    <w:p w:rsidR="004C4B79" w:rsidP="00462CDB" w:rsidRDefault="3137F6BC" w14:paraId="02B8F448" w14:textId="6FD2D84C">
      <w:pPr>
        <w:pStyle w:val="TOC2"/>
        <w:tabs>
          <w:tab w:val="left" w:pos="600"/>
        </w:tabs>
        <w:rPr>
          <w:rFonts w:asciiTheme="minorHAnsi" w:hAnsiTheme="minorHAnsi" w:eastAsiaTheme="minorEastAsia" w:cstheme="minorBidi"/>
          <w:sz w:val="24"/>
          <w:szCs w:val="24"/>
          <w:lang w:eastAsia="nb-NO"/>
        </w:rPr>
      </w:pPr>
      <w:r>
        <w:t>2.4</w:t>
      </w:r>
      <w:r w:rsidR="004C4B79">
        <w:tab/>
      </w:r>
      <w:r>
        <w:t>Graving nær annen infrastruktur</w:t>
      </w:r>
      <w:r w:rsidR="004C4B79">
        <w:tab/>
      </w:r>
      <w:r w:rsidR="004C4B79">
        <w:fldChar w:fldCharType="begin"/>
      </w:r>
      <w:r w:rsidR="004C4B79">
        <w:instrText>PAGEREF  \h</w:instrText>
      </w:r>
      <w:r w:rsidR="004C4B79">
        <w:fldChar w:fldCharType="separate"/>
      </w:r>
      <w:r>
        <w:t>2</w:t>
      </w:r>
      <w:r w:rsidR="004C4B79">
        <w:fldChar w:fldCharType="end"/>
      </w:r>
    </w:p>
    <w:p w:rsidR="004C4B79" w:rsidP="00462CDB" w:rsidRDefault="3137F6BC" w14:paraId="555FD261" w14:textId="14651807">
      <w:pPr>
        <w:pStyle w:val="TOC2"/>
        <w:tabs>
          <w:tab w:val="left" w:pos="600"/>
        </w:tabs>
        <w:rPr>
          <w:rFonts w:asciiTheme="minorHAnsi" w:hAnsiTheme="minorHAnsi" w:eastAsiaTheme="minorEastAsia" w:cstheme="minorBidi"/>
          <w:sz w:val="24"/>
          <w:szCs w:val="24"/>
          <w:lang w:eastAsia="nb-NO"/>
        </w:rPr>
      </w:pPr>
      <w:r>
        <w:t>2.5</w:t>
      </w:r>
      <w:r w:rsidR="004C4B79">
        <w:tab/>
      </w:r>
      <w:r>
        <w:t>Planlagte oppgaver</w:t>
      </w:r>
      <w:r w:rsidR="004C4B79">
        <w:tab/>
      </w:r>
      <w:r w:rsidR="004C4B79">
        <w:fldChar w:fldCharType="begin"/>
      </w:r>
      <w:r w:rsidR="004C4B79">
        <w:instrText>PAGEREF  \h</w:instrText>
      </w:r>
      <w:r w:rsidR="004C4B79">
        <w:fldChar w:fldCharType="separate"/>
      </w:r>
      <w:r>
        <w:t>2</w:t>
      </w:r>
      <w:r w:rsidR="004C4B79">
        <w:fldChar w:fldCharType="end"/>
      </w:r>
    </w:p>
    <w:p w:rsidR="004C4B79" w:rsidP="00462CDB" w:rsidRDefault="3137F6BC" w14:paraId="56438105" w14:textId="45DB20E9">
      <w:pPr>
        <w:pStyle w:val="TOC1"/>
        <w:tabs>
          <w:tab w:val="left" w:pos="390"/>
        </w:tabs>
        <w:rPr>
          <w:rFonts w:asciiTheme="minorHAnsi" w:hAnsiTheme="minorHAnsi" w:eastAsiaTheme="minorEastAsia" w:cstheme="minorBidi"/>
          <w:sz w:val="24"/>
          <w:szCs w:val="24"/>
          <w:lang w:eastAsia="nb-NO"/>
        </w:rPr>
      </w:pPr>
      <w:r>
        <w:t>3.</w:t>
      </w:r>
      <w:r w:rsidR="004C4B79">
        <w:tab/>
      </w:r>
      <w:r>
        <w:t>Arbeidsbeskrivelse og prising</w:t>
      </w:r>
      <w:r w:rsidR="004C4B79">
        <w:tab/>
      </w:r>
      <w:r w:rsidR="004C4B79">
        <w:fldChar w:fldCharType="begin"/>
      </w:r>
      <w:r w:rsidR="004C4B79">
        <w:instrText>PAGEREF  \h</w:instrText>
      </w:r>
      <w:r w:rsidR="004C4B79">
        <w:fldChar w:fldCharType="separate"/>
      </w:r>
      <w:r>
        <w:t>2</w:t>
      </w:r>
      <w:r w:rsidR="004C4B79">
        <w:fldChar w:fldCharType="end"/>
      </w:r>
    </w:p>
    <w:p w:rsidR="004C4B79" w:rsidP="00462CDB" w:rsidRDefault="3137F6BC" w14:paraId="3FDB2D85" w14:textId="079277B7">
      <w:pPr>
        <w:pStyle w:val="TOC2"/>
        <w:tabs>
          <w:tab w:val="left" w:pos="600"/>
        </w:tabs>
        <w:rPr>
          <w:rFonts w:asciiTheme="minorHAnsi" w:hAnsiTheme="minorHAnsi" w:eastAsiaTheme="minorEastAsia" w:cstheme="minorBidi"/>
          <w:sz w:val="24"/>
          <w:szCs w:val="24"/>
          <w:lang w:eastAsia="nb-NO"/>
        </w:rPr>
      </w:pPr>
      <w:r>
        <w:t>3.1</w:t>
      </w:r>
      <w:r w:rsidR="004C4B79">
        <w:tab/>
      </w:r>
      <w:r>
        <w:t>Generelt</w:t>
      </w:r>
      <w:r w:rsidR="004C4B79">
        <w:tab/>
      </w:r>
      <w:r w:rsidR="004C4B79">
        <w:fldChar w:fldCharType="begin"/>
      </w:r>
      <w:r w:rsidR="004C4B79">
        <w:instrText>PAGEREF  \h</w:instrText>
      </w:r>
      <w:r w:rsidR="004C4B79">
        <w:fldChar w:fldCharType="separate"/>
      </w:r>
      <w:r>
        <w:t>2</w:t>
      </w:r>
      <w:r w:rsidR="004C4B79">
        <w:fldChar w:fldCharType="end"/>
      </w:r>
    </w:p>
    <w:p w:rsidR="004C4B79" w:rsidP="00462CDB" w:rsidRDefault="3137F6BC" w14:paraId="78FD2C90" w14:textId="05FAC430">
      <w:pPr>
        <w:pStyle w:val="TOC3"/>
        <w:tabs>
          <w:tab w:val="left" w:pos="990"/>
        </w:tabs>
        <w:rPr>
          <w:rFonts w:asciiTheme="minorHAnsi" w:hAnsiTheme="minorHAnsi" w:eastAsiaTheme="minorEastAsia" w:cstheme="minorBidi"/>
          <w:sz w:val="24"/>
          <w:szCs w:val="24"/>
          <w:lang w:eastAsia="nb-NO"/>
        </w:rPr>
      </w:pPr>
      <w:r>
        <w:t>3.1.1</w:t>
      </w:r>
      <w:r w:rsidR="004C4B79">
        <w:tab/>
      </w:r>
      <w:r>
        <w:t>Rigg og drift</w:t>
      </w:r>
      <w:r w:rsidR="004C4B79">
        <w:tab/>
      </w:r>
      <w:r w:rsidR="004C4B79">
        <w:fldChar w:fldCharType="begin"/>
      </w:r>
      <w:r w:rsidR="004C4B79">
        <w:instrText>PAGEREF  \h</w:instrText>
      </w:r>
      <w:r w:rsidR="004C4B79">
        <w:fldChar w:fldCharType="separate"/>
      </w:r>
      <w:r>
        <w:t>3</w:t>
      </w:r>
      <w:r w:rsidR="004C4B79">
        <w:fldChar w:fldCharType="end"/>
      </w:r>
    </w:p>
    <w:p w:rsidR="004C4B79" w:rsidP="00462CDB" w:rsidRDefault="3137F6BC" w14:paraId="16090C83" w14:textId="7B26D6DC">
      <w:pPr>
        <w:pStyle w:val="TOC2"/>
        <w:tabs>
          <w:tab w:val="left" w:pos="600"/>
        </w:tabs>
        <w:rPr>
          <w:rFonts w:asciiTheme="minorHAnsi" w:hAnsiTheme="minorHAnsi" w:eastAsiaTheme="minorEastAsia" w:cstheme="minorBidi"/>
          <w:sz w:val="24"/>
          <w:szCs w:val="24"/>
          <w:lang w:eastAsia="nb-NO"/>
        </w:rPr>
      </w:pPr>
      <w:r>
        <w:t>3.2</w:t>
      </w:r>
      <w:r w:rsidR="004C4B79">
        <w:tab/>
      </w:r>
      <w:r>
        <w:t>GRØFTER:</w:t>
      </w:r>
      <w:r w:rsidR="004C4B79">
        <w:tab/>
      </w:r>
      <w:r w:rsidR="004C4B79">
        <w:fldChar w:fldCharType="begin"/>
      </w:r>
      <w:r w:rsidR="004C4B79">
        <w:instrText>PAGEREF  \h</w:instrText>
      </w:r>
      <w:r w:rsidR="004C4B79">
        <w:fldChar w:fldCharType="separate"/>
      </w:r>
      <w:r>
        <w:t>3</w:t>
      </w:r>
      <w:r w:rsidR="004C4B79">
        <w:fldChar w:fldCharType="end"/>
      </w:r>
    </w:p>
    <w:p w:rsidR="004C4B79" w:rsidP="00462CDB" w:rsidRDefault="3137F6BC" w14:paraId="00E8208A" w14:textId="66B0569F">
      <w:pPr>
        <w:pStyle w:val="TOC2"/>
        <w:tabs>
          <w:tab w:val="left" w:pos="600"/>
        </w:tabs>
        <w:rPr>
          <w:rFonts w:asciiTheme="minorHAnsi" w:hAnsiTheme="minorHAnsi" w:eastAsiaTheme="minorEastAsia" w:cstheme="minorBidi"/>
          <w:sz w:val="24"/>
          <w:szCs w:val="24"/>
          <w:lang w:eastAsia="nb-NO"/>
        </w:rPr>
      </w:pPr>
      <w:r>
        <w:t>3.3</w:t>
      </w:r>
      <w:r w:rsidR="004C4B79">
        <w:tab/>
      </w:r>
      <w:r>
        <w:t>GRAVING AV STOLPEHULL:</w:t>
      </w:r>
      <w:r w:rsidR="004C4B79">
        <w:tab/>
      </w:r>
      <w:r w:rsidR="004C4B79">
        <w:fldChar w:fldCharType="begin"/>
      </w:r>
      <w:r w:rsidR="004C4B79">
        <w:instrText>PAGEREF  \h</w:instrText>
      </w:r>
      <w:r w:rsidR="004C4B79">
        <w:fldChar w:fldCharType="separate"/>
      </w:r>
      <w:r>
        <w:t>7</w:t>
      </w:r>
      <w:r w:rsidR="004C4B79">
        <w:fldChar w:fldCharType="end"/>
      </w:r>
    </w:p>
    <w:p w:rsidR="004C4B79" w:rsidP="00462CDB" w:rsidRDefault="3137F6BC" w14:paraId="36DED44A" w14:textId="4E5CB6E4">
      <w:pPr>
        <w:pStyle w:val="TOC2"/>
        <w:tabs>
          <w:tab w:val="left" w:pos="600"/>
        </w:tabs>
        <w:rPr>
          <w:rFonts w:asciiTheme="minorHAnsi" w:hAnsiTheme="minorHAnsi" w:eastAsiaTheme="minorEastAsia" w:cstheme="minorBidi"/>
          <w:sz w:val="24"/>
          <w:szCs w:val="24"/>
          <w:lang w:eastAsia="nb-NO"/>
        </w:rPr>
      </w:pPr>
      <w:r>
        <w:t>3.4</w:t>
      </w:r>
      <w:r w:rsidR="004C4B79">
        <w:tab/>
      </w:r>
      <w:r>
        <w:t>NETTSTASJON</w:t>
      </w:r>
      <w:r w:rsidR="004C4B79">
        <w:tab/>
      </w:r>
      <w:r w:rsidR="004C4B79">
        <w:fldChar w:fldCharType="begin"/>
      </w:r>
      <w:r w:rsidR="004C4B79">
        <w:instrText>PAGEREF  \h</w:instrText>
      </w:r>
      <w:r w:rsidR="004C4B79">
        <w:fldChar w:fldCharType="separate"/>
      </w:r>
      <w:r>
        <w:t>7</w:t>
      </w:r>
      <w:r w:rsidR="004C4B79">
        <w:fldChar w:fldCharType="end"/>
      </w:r>
    </w:p>
    <w:p w:rsidR="004C4B79" w:rsidP="00462CDB" w:rsidRDefault="3137F6BC" w14:paraId="4296B42D" w14:textId="0D1B8D3B">
      <w:pPr>
        <w:pStyle w:val="TOC2"/>
        <w:tabs>
          <w:tab w:val="left" w:pos="600"/>
        </w:tabs>
        <w:rPr>
          <w:rFonts w:asciiTheme="minorHAnsi" w:hAnsiTheme="minorHAnsi" w:eastAsiaTheme="minorEastAsia" w:cstheme="minorBidi"/>
          <w:sz w:val="24"/>
          <w:szCs w:val="24"/>
          <w:lang w:eastAsia="nb-NO"/>
        </w:rPr>
      </w:pPr>
      <w:r>
        <w:t>3.5</w:t>
      </w:r>
      <w:r w:rsidR="004C4B79">
        <w:tab/>
      </w:r>
      <w:r>
        <w:t>ETABLERING AV KABELSKAP</w:t>
      </w:r>
      <w:r w:rsidR="004C4B79">
        <w:tab/>
      </w:r>
      <w:r w:rsidR="004C4B79">
        <w:fldChar w:fldCharType="begin"/>
      </w:r>
      <w:r w:rsidR="004C4B79">
        <w:instrText>PAGEREF  \h</w:instrText>
      </w:r>
      <w:r w:rsidR="004C4B79">
        <w:fldChar w:fldCharType="separate"/>
      </w:r>
      <w:r>
        <w:t>8</w:t>
      </w:r>
      <w:r w:rsidR="004C4B79">
        <w:fldChar w:fldCharType="end"/>
      </w:r>
    </w:p>
    <w:p w:rsidR="004C4B79" w:rsidP="00462CDB" w:rsidRDefault="3137F6BC" w14:paraId="05F0378C" w14:textId="0C83D9D6">
      <w:pPr>
        <w:pStyle w:val="TOC2"/>
        <w:tabs>
          <w:tab w:val="left" w:pos="600"/>
        </w:tabs>
        <w:rPr>
          <w:rFonts w:asciiTheme="minorHAnsi" w:hAnsiTheme="minorHAnsi" w:eastAsiaTheme="minorEastAsia" w:cstheme="minorBidi"/>
          <w:sz w:val="24"/>
          <w:szCs w:val="24"/>
          <w:lang w:eastAsia="nb-NO"/>
        </w:rPr>
      </w:pPr>
      <w:r>
        <w:t>3.6</w:t>
      </w:r>
      <w:r w:rsidR="004C4B79">
        <w:tab/>
      </w:r>
      <w:r>
        <w:t>BORING AV HULL FOR JORDINGSANLEGG</w:t>
      </w:r>
      <w:r w:rsidR="004C4B79">
        <w:tab/>
      </w:r>
      <w:r w:rsidR="004C4B79">
        <w:fldChar w:fldCharType="begin"/>
      </w:r>
      <w:r w:rsidR="004C4B79">
        <w:instrText>PAGEREF  \h</w:instrText>
      </w:r>
      <w:r w:rsidR="004C4B79">
        <w:fldChar w:fldCharType="separate"/>
      </w:r>
      <w:r>
        <w:t>8</w:t>
      </w:r>
      <w:r w:rsidR="004C4B79">
        <w:fldChar w:fldCharType="end"/>
      </w:r>
    </w:p>
    <w:p w:rsidR="004C4B79" w:rsidP="00462CDB" w:rsidRDefault="3137F6BC" w14:paraId="1F451F06" w14:textId="711B76CB">
      <w:pPr>
        <w:pStyle w:val="TOC2"/>
        <w:tabs>
          <w:tab w:val="left" w:pos="600"/>
        </w:tabs>
        <w:rPr>
          <w:rFonts w:asciiTheme="minorHAnsi" w:hAnsiTheme="minorHAnsi" w:eastAsiaTheme="minorEastAsia" w:cstheme="minorBidi"/>
          <w:sz w:val="24"/>
          <w:szCs w:val="24"/>
          <w:lang w:eastAsia="nb-NO"/>
        </w:rPr>
      </w:pPr>
      <w:r>
        <w:t>3.7</w:t>
      </w:r>
      <w:r w:rsidR="004C4B79">
        <w:tab/>
      </w:r>
      <w:r>
        <w:t>VAKTBEREDSKAP</w:t>
      </w:r>
      <w:r w:rsidR="004C4B79">
        <w:tab/>
      </w:r>
      <w:r w:rsidR="004C4B79">
        <w:fldChar w:fldCharType="begin"/>
      </w:r>
      <w:r w:rsidR="004C4B79">
        <w:instrText>PAGEREF  \h</w:instrText>
      </w:r>
      <w:r w:rsidR="004C4B79">
        <w:fldChar w:fldCharType="separate"/>
      </w:r>
      <w:r>
        <w:t>8</w:t>
      </w:r>
      <w:r w:rsidR="004C4B79">
        <w:fldChar w:fldCharType="end"/>
      </w:r>
    </w:p>
    <w:p w:rsidR="004C4B79" w:rsidP="00462CDB" w:rsidRDefault="3137F6BC" w14:paraId="367E2A10" w14:textId="7976C141">
      <w:pPr>
        <w:pStyle w:val="TOC2"/>
        <w:tabs>
          <w:tab w:val="left" w:pos="600"/>
        </w:tabs>
        <w:rPr>
          <w:rFonts w:asciiTheme="minorHAnsi" w:hAnsiTheme="minorHAnsi" w:eastAsiaTheme="minorEastAsia" w:cstheme="minorBidi"/>
          <w:sz w:val="24"/>
          <w:szCs w:val="24"/>
          <w:lang w:eastAsia="nb-NO"/>
        </w:rPr>
      </w:pPr>
      <w:r>
        <w:t>3.8</w:t>
      </w:r>
      <w:r w:rsidR="004C4B79">
        <w:tab/>
      </w:r>
      <w:r>
        <w:t>Ytre miljø</w:t>
      </w:r>
      <w:r w:rsidR="004C4B79">
        <w:tab/>
      </w:r>
      <w:r w:rsidR="004C4B79">
        <w:fldChar w:fldCharType="begin"/>
      </w:r>
      <w:r w:rsidR="004C4B79">
        <w:instrText>PAGEREF  \h</w:instrText>
      </w:r>
      <w:r w:rsidR="004C4B79">
        <w:fldChar w:fldCharType="separate"/>
      </w:r>
      <w:r>
        <w:t>8</w:t>
      </w:r>
      <w:r w:rsidR="004C4B79">
        <w:fldChar w:fldCharType="end"/>
      </w:r>
    </w:p>
    <w:p w:rsidR="004C4B79" w:rsidP="00462CDB" w:rsidRDefault="3137F6BC" w14:paraId="7A2DEE19" w14:textId="68E5BA6E">
      <w:pPr>
        <w:pStyle w:val="TOC1"/>
        <w:tabs>
          <w:tab w:val="left" w:pos="390"/>
        </w:tabs>
        <w:rPr>
          <w:rFonts w:asciiTheme="minorHAnsi" w:hAnsiTheme="minorHAnsi" w:eastAsiaTheme="minorEastAsia" w:cstheme="minorBidi"/>
          <w:sz w:val="24"/>
          <w:szCs w:val="24"/>
          <w:lang w:eastAsia="nb-NO"/>
        </w:rPr>
      </w:pPr>
      <w:r>
        <w:t>4.</w:t>
      </w:r>
      <w:r w:rsidR="004C4B79">
        <w:tab/>
      </w:r>
      <w:r>
        <w:t>DEL 2 ENhetspriser</w:t>
      </w:r>
      <w:r w:rsidR="004C4B79">
        <w:tab/>
      </w:r>
      <w:r w:rsidR="004C4B79">
        <w:fldChar w:fldCharType="begin"/>
      </w:r>
      <w:r w:rsidR="004C4B79">
        <w:instrText>PAGEREF  \h</w:instrText>
      </w:r>
      <w:r w:rsidR="004C4B79">
        <w:fldChar w:fldCharType="separate"/>
      </w:r>
      <w:r>
        <w:t>9</w:t>
      </w:r>
      <w:r w:rsidR="004C4B79">
        <w:fldChar w:fldCharType="end"/>
      </w:r>
    </w:p>
    <w:p w:rsidRPr="00A86FAA" w:rsidR="00A86FAA" w:rsidP="00462CDB" w:rsidRDefault="3137F6BC" w14:paraId="593144A7" w14:textId="7A4997EB">
      <w:pPr>
        <w:pStyle w:val="TOC1"/>
        <w:tabs>
          <w:tab w:val="left" w:pos="390"/>
        </w:tabs>
      </w:pPr>
      <w:r>
        <w:t>5.</w:t>
      </w:r>
      <w:r w:rsidR="00A86FAA">
        <w:tab/>
      </w:r>
      <w:r>
        <w:t>VOLUMER</w:t>
      </w:r>
      <w:r w:rsidR="00A86FAA">
        <w:tab/>
      </w:r>
      <w:r w:rsidR="00A86FAA">
        <w:fldChar w:fldCharType="begin"/>
      </w:r>
      <w:r w:rsidR="00A86FAA">
        <w:instrText>PAGEREF  \h</w:instrText>
      </w:r>
      <w:r w:rsidR="00A86FAA">
        <w:fldChar w:fldCharType="separate"/>
      </w:r>
      <w:r>
        <w:t>9</w:t>
      </w:r>
      <w:r w:rsidR="00A86FAA">
        <w:fldChar w:fldCharType="end"/>
      </w:r>
    </w:p>
    <w:p w:rsidRPr="00A86FAA" w:rsidR="00A86FAA" w:rsidP="00A86FAA" w:rsidRDefault="004C4B79" w14:paraId="672A6659" w14:textId="35CF12C0">
      <w:r w:rsidRPr="615B68AA">
        <w:rPr>
          <w:b/>
          <w:bCs/>
          <w:caps/>
          <w:noProof/>
          <w:sz w:val="20"/>
          <w:szCs w:val="20"/>
        </w:rPr>
        <w:fldChar w:fldCharType="end"/>
      </w:r>
    </w:p>
    <w:p w:rsidRPr="00A86FAA" w:rsidR="00A86FAA" w:rsidP="00A86FAA" w:rsidRDefault="00A86FAA" w14:paraId="0A37501D" w14:textId="77777777"/>
    <w:p w:rsidRPr="00A86FAA" w:rsidR="00A86FAA" w:rsidP="00A86FAA" w:rsidRDefault="00A86FAA" w14:paraId="29D6B04F" w14:textId="77777777">
      <w:r>
        <w:t xml:space="preserve"> </w:t>
      </w:r>
    </w:p>
    <w:p w:rsidR="00FC9D69" w:rsidP="00FC9D69" w:rsidRDefault="00FC9D69" w14:paraId="7F035E21" w14:textId="25D2EC60">
      <w:pPr>
        <w:pStyle w:val="Kontraktstil"/>
      </w:pPr>
    </w:p>
    <w:p w:rsidR="00FC9D69" w:rsidP="00FC9D69" w:rsidRDefault="00FC9D69" w14:paraId="4878721E" w14:textId="566C5EF8">
      <w:pPr>
        <w:pStyle w:val="Kontraktstil"/>
      </w:pPr>
    </w:p>
    <w:p w:rsidR="00FC9D69" w:rsidP="00FC9D69" w:rsidRDefault="00FC9D69" w14:paraId="412BB138" w14:textId="6E13E542">
      <w:pPr>
        <w:pStyle w:val="Kontraktstil"/>
      </w:pPr>
    </w:p>
    <w:p w:rsidR="00FC9D69" w:rsidP="00FC9D69" w:rsidRDefault="00FC9D69" w14:paraId="7708D881" w14:textId="2E1FD240">
      <w:pPr>
        <w:pStyle w:val="Kontraktstil"/>
      </w:pPr>
    </w:p>
    <w:p w:rsidR="00FC9D69" w:rsidP="00FC9D69" w:rsidRDefault="00FC9D69" w14:paraId="51140135" w14:textId="41E1C3D6">
      <w:pPr>
        <w:pStyle w:val="Kontraktstil"/>
      </w:pPr>
    </w:p>
    <w:p w:rsidR="00FC9D69" w:rsidP="00FC9D69" w:rsidRDefault="00FC9D69" w14:paraId="4878B1DC" w14:textId="070FC147">
      <w:pPr>
        <w:pStyle w:val="Kontraktstil"/>
      </w:pPr>
    </w:p>
    <w:p w:rsidR="00FC9D69" w:rsidP="00FC9D69" w:rsidRDefault="00FC9D69" w14:paraId="024A8D31" w14:textId="183ECC38">
      <w:pPr>
        <w:pStyle w:val="Kontraktstil"/>
      </w:pPr>
    </w:p>
    <w:p w:rsidR="00FC9D69" w:rsidP="00FC9D69" w:rsidRDefault="00FC9D69" w14:paraId="5BA9B76A" w14:textId="1AFEFF31">
      <w:pPr>
        <w:pStyle w:val="Kontraktstil"/>
      </w:pPr>
    </w:p>
    <w:p w:rsidR="00FC9D69" w:rsidP="00FC9D69" w:rsidRDefault="00FC9D69" w14:paraId="3975D92C" w14:textId="12F50AAF">
      <w:pPr>
        <w:pStyle w:val="Kontraktstil"/>
      </w:pPr>
    </w:p>
    <w:p w:rsidR="00FC9D69" w:rsidP="00FC9D69" w:rsidRDefault="00FC9D69" w14:paraId="12B73A27" w14:textId="54CE07CF">
      <w:pPr>
        <w:pStyle w:val="Kontraktstil"/>
      </w:pPr>
    </w:p>
    <w:p w:rsidR="00FC9D69" w:rsidP="00FC9D69" w:rsidRDefault="00FC9D69" w14:paraId="31A5273E" w14:textId="5D96FDD2">
      <w:pPr>
        <w:pStyle w:val="Kontraktstil"/>
      </w:pPr>
    </w:p>
    <w:p w:rsidR="00FC9D69" w:rsidP="00FC9D69" w:rsidRDefault="00FC9D69" w14:paraId="4F457D80" w14:textId="3338A294">
      <w:pPr>
        <w:pStyle w:val="Kontraktstil"/>
      </w:pPr>
    </w:p>
    <w:p w:rsidR="00FC9D69" w:rsidP="00FC9D69" w:rsidRDefault="00FC9D69" w14:paraId="4FBDC6FA" w14:textId="6EFC3E37">
      <w:pPr>
        <w:pStyle w:val="Kontraktstil"/>
      </w:pPr>
    </w:p>
    <w:p w:rsidRPr="00A86FAA" w:rsidR="00A86FAA" w:rsidP="00A86FAA" w:rsidRDefault="00A86FAA" w14:paraId="06B499EF" w14:textId="23E46615">
      <w:pPr>
        <w:pStyle w:val="Heading1"/>
      </w:pPr>
      <w:bookmarkStart w:name="_Toc213762193" w:id="0"/>
      <w:bookmarkStart w:name="_Toc213762246" w:id="1"/>
      <w:r>
        <w:t>GENERELT</w:t>
      </w:r>
      <w:bookmarkEnd w:id="0"/>
      <w:bookmarkEnd w:id="1"/>
    </w:p>
    <w:p w:rsidRPr="00A3180D" w:rsidR="00A3180D" w:rsidP="00A3180D" w:rsidRDefault="00A3180D" w14:paraId="1A814650" w14:textId="40157B26">
      <w:pPr>
        <w:pStyle w:val="Kontraktstil"/>
      </w:pPr>
      <w:bookmarkStart w:name="_Hlk201908797" w:id="2"/>
      <w:r>
        <w:t xml:space="preserve">BKK AS skal inngå nye rammeavtale på </w:t>
      </w:r>
      <w:r w:rsidR="00FE005B">
        <w:t>grave</w:t>
      </w:r>
      <w:r w:rsidR="6AA84B02">
        <w:t>-</w:t>
      </w:r>
      <w:r w:rsidR="00FE005B">
        <w:t xml:space="preserve"> og grøftearbeider på </w:t>
      </w:r>
      <w:r>
        <w:t>mindre ordinære graveoppdrag som inkluderer beredskap</w:t>
      </w:r>
      <w:r w:rsidR="00FE005B">
        <w:t>.</w:t>
      </w:r>
    </w:p>
    <w:p w:rsidRPr="00A3180D" w:rsidR="00A3180D" w:rsidP="00A3180D" w:rsidRDefault="00A3180D" w14:paraId="14142302" w14:textId="39E93BBE">
      <w:pPr>
        <w:pStyle w:val="Kontraktstil"/>
      </w:pPr>
      <w:r>
        <w:t>Det vil bli foretatt en evaluering etter 12 måneder.</w:t>
      </w:r>
    </w:p>
    <w:p w:rsidRPr="00A86FAA" w:rsidR="00A86FAA" w:rsidP="00A86FAA" w:rsidRDefault="00421540" w14:paraId="6AD37C12" w14:textId="2BE302DE">
      <w:pPr>
        <w:pStyle w:val="Heading1"/>
      </w:pPr>
      <w:bookmarkStart w:name="_Toc213762194" w:id="3"/>
      <w:bookmarkStart w:name="_Toc213762247" w:id="4"/>
      <w:bookmarkEnd w:id="2"/>
      <w:r>
        <w:t>Beredskap</w:t>
      </w:r>
      <w:bookmarkEnd w:id="3"/>
      <w:bookmarkEnd w:id="4"/>
    </w:p>
    <w:p w:rsidR="2F76A9C7" w:rsidP="3C4EEF78" w:rsidRDefault="2F76A9C7" w14:paraId="5C044F34" w14:textId="32409D22">
      <w:pPr>
        <w:pStyle w:val="Heading2"/>
        <w:spacing w:line="259" w:lineRule="auto"/>
      </w:pPr>
      <w:bookmarkStart w:name="_Toc213762195" w:id="5"/>
      <w:bookmarkStart w:name="_Toc213762248" w:id="6"/>
      <w:r w:rsidRPr="615B68AA">
        <w:rPr>
          <w:rFonts w:cs="Arial"/>
        </w:rPr>
        <w:t>Geografisk område</w:t>
      </w:r>
      <w:bookmarkEnd w:id="5"/>
      <w:bookmarkEnd w:id="6"/>
    </w:p>
    <w:p w:rsidRPr="00AC7248" w:rsidR="00A3180D" w:rsidP="00A3180D" w:rsidRDefault="00A3180D" w14:paraId="41DC81CB" w14:textId="4C0FEBEC">
      <w:pPr>
        <w:pStyle w:val="Kontraktstil"/>
      </w:pPr>
      <w:r>
        <w:t xml:space="preserve">Det vil bli inngått rammeavtale </w:t>
      </w:r>
      <w:r w:rsidR="00AC7248">
        <w:t>for</w:t>
      </w:r>
      <w:r w:rsidR="00B25B4D">
        <w:t xml:space="preserve"> </w:t>
      </w:r>
      <w:r w:rsidR="27FB078A">
        <w:t xml:space="preserve">området </w:t>
      </w:r>
      <w:r w:rsidRPr="00FC9D69" w:rsidR="0789BB0E">
        <w:rPr>
          <w:rFonts w:eastAsia="Arial" w:cs="Arial"/>
          <w:color w:val="000000" w:themeColor="text1"/>
        </w:rPr>
        <w:t>nord for Sognefjorden</w:t>
      </w:r>
      <w:r w:rsidR="27FB078A">
        <w:t>.</w:t>
      </w:r>
      <w:r w:rsidR="004B533A">
        <w:t xml:space="preserve"> </w:t>
      </w:r>
      <w:r>
        <w:t xml:space="preserve"> </w:t>
      </w:r>
    </w:p>
    <w:p w:rsidR="00FC9D69" w:rsidP="00FC9D69" w:rsidRDefault="00FC9D69" w14:paraId="3EB95750" w14:textId="4E8F5C28">
      <w:pPr>
        <w:pStyle w:val="Kontraktstil"/>
      </w:pPr>
    </w:p>
    <w:p w:rsidR="00CB40B4" w:rsidP="00CB40B4" w:rsidRDefault="004A7E41" w14:paraId="7D4F2C00" w14:textId="6DE33A92">
      <w:pPr>
        <w:pStyle w:val="Heading2"/>
        <w:rPr/>
      </w:pPr>
      <w:bookmarkStart w:name="_Toc213762196" w:id="7"/>
      <w:bookmarkStart w:name="_Toc213762249" w:id="8"/>
      <w:bookmarkStart w:name="_Toc460486723" w:id="9"/>
      <w:r w:rsidRPr="04145B77" w:rsidR="004A7E41">
        <w:rPr>
          <w:rFonts w:cs="Arial"/>
        </w:rPr>
        <w:t>Responstid</w:t>
      </w:r>
      <w:bookmarkEnd w:id="7"/>
      <w:bookmarkEnd w:id="8"/>
    </w:p>
    <w:p w:rsidR="00FC9D69" w:rsidP="00FC9D69" w:rsidRDefault="00FC9D69" w14:paraId="64789C9C" w14:textId="066F3DCB">
      <w:pPr>
        <w:pStyle w:val="Kontraktstil"/>
      </w:pPr>
      <w:r w:rsidR="00EB346A">
        <w:rPr/>
        <w:t xml:space="preserve">I henhold til </w:t>
      </w:r>
      <w:r w:rsidR="005E4467">
        <w:rPr/>
        <w:t>av</w:t>
      </w:r>
      <w:r w:rsidR="00864846">
        <w:rPr/>
        <w:t>ropsavtale.</w:t>
      </w:r>
    </w:p>
    <w:p w:rsidR="04145B77" w:rsidP="04145B77" w:rsidRDefault="04145B77" w14:paraId="6569056B" w14:textId="4405F1AF">
      <w:pPr>
        <w:pStyle w:val="Kontraktstil"/>
      </w:pPr>
    </w:p>
    <w:p w:rsidRPr="00154BD1" w:rsidR="00F16733" w:rsidP="00F16733" w:rsidRDefault="00F16733" w14:paraId="55C186D1" w14:textId="5E9BB8C2">
      <w:pPr>
        <w:pStyle w:val="Heading2"/>
        <w:rPr>
          <w:rFonts w:cs="Arial"/>
        </w:rPr>
      </w:pPr>
      <w:bookmarkStart w:name="_Toc213762197" w:id="12"/>
      <w:bookmarkStart w:name="_Toc213762250" w:id="13"/>
      <w:r w:rsidRPr="615B68AA">
        <w:rPr>
          <w:rFonts w:cs="Arial"/>
        </w:rPr>
        <w:t>Beredskap utenfor ordinær arbeidstid</w:t>
      </w:r>
      <w:bookmarkEnd w:id="9"/>
      <w:bookmarkEnd w:id="12"/>
      <w:bookmarkEnd w:id="13"/>
    </w:p>
    <w:p w:rsidR="00864846" w:rsidP="00FC9D69" w:rsidRDefault="000A07BE" w14:paraId="380D3E1F" w14:textId="608EF24B">
      <w:pPr>
        <w:pStyle w:val="Kontraktstil"/>
      </w:pPr>
      <w:r w:rsidR="000A07BE">
        <w:rPr/>
        <w:t xml:space="preserve">Det </w:t>
      </w:r>
      <w:r w:rsidR="00517BDC">
        <w:rPr/>
        <w:t>kan</w:t>
      </w:r>
      <w:r w:rsidR="000A07BE">
        <w:rPr/>
        <w:t xml:space="preserve"> forekomme </w:t>
      </w:r>
      <w:r w:rsidR="00F606FD">
        <w:rPr/>
        <w:t xml:space="preserve">behov for </w:t>
      </w:r>
      <w:r w:rsidR="00524B29">
        <w:rPr/>
        <w:t xml:space="preserve">å kontakte </w:t>
      </w:r>
      <w:r w:rsidR="008251F6">
        <w:rPr/>
        <w:t xml:space="preserve">leverandøren for </w:t>
      </w:r>
      <w:r w:rsidR="00EE207C">
        <w:rPr/>
        <w:t>akutte oppdrag</w:t>
      </w:r>
      <w:r w:rsidR="003C4DFD">
        <w:rPr/>
        <w:t>.</w:t>
      </w:r>
      <w:r w:rsidR="001427B1">
        <w:rPr/>
        <w:t xml:space="preserve"> Dette vil da løses på bakgrunn av </w:t>
      </w:r>
      <w:r w:rsidR="006B1A30">
        <w:rPr/>
        <w:t>avtale inngått ved kontakt</w:t>
      </w:r>
      <w:r w:rsidR="0031234E">
        <w:rPr/>
        <w:t xml:space="preserve">. </w:t>
      </w:r>
      <w:r w:rsidR="005B73BA">
        <w:rPr/>
        <w:t xml:space="preserve">Dette </w:t>
      </w:r>
      <w:r w:rsidR="00405580">
        <w:rPr/>
        <w:t xml:space="preserve">oppstår </w:t>
      </w:r>
      <w:r w:rsidR="237E5ACD">
        <w:rPr/>
        <w:t>eventuelt sporadisk,</w:t>
      </w:r>
      <w:r w:rsidR="4B7D44BA">
        <w:rPr/>
        <w:t xml:space="preserve"> </w:t>
      </w:r>
      <w:r w:rsidR="00405580">
        <w:rPr/>
        <w:t xml:space="preserve">og </w:t>
      </w:r>
      <w:r w:rsidR="00337B18">
        <w:rPr/>
        <w:t xml:space="preserve">oppdragsgiver forplikter seg ikke til </w:t>
      </w:r>
      <w:r w:rsidR="000B4557">
        <w:rPr/>
        <w:t xml:space="preserve">å benytte </w:t>
      </w:r>
      <w:r w:rsidR="00800C52">
        <w:rPr/>
        <w:t>denne klausulen.</w:t>
      </w:r>
    </w:p>
    <w:p w:rsidR="00800C52" w:rsidP="00FC9D69" w:rsidRDefault="00800C52" w14:paraId="4344ADBB" w14:textId="61870EDD">
      <w:pPr>
        <w:pStyle w:val="Kontraktstil"/>
      </w:pPr>
      <w:r w:rsidR="00800C52">
        <w:rPr/>
        <w:t xml:space="preserve">Oppdragsgiver forbeholder seg også retten til å benytte andre </w:t>
      </w:r>
      <w:r w:rsidR="00CE3AEF">
        <w:rPr/>
        <w:t xml:space="preserve">aktører til slike </w:t>
      </w:r>
      <w:r w:rsidR="00E548FA">
        <w:rPr/>
        <w:t>akutte oppdrag</w:t>
      </w:r>
      <w:r w:rsidR="00C91644">
        <w:rPr/>
        <w:t xml:space="preserve">, </w:t>
      </w:r>
      <w:r w:rsidR="00E548FA">
        <w:rPr/>
        <w:t xml:space="preserve">dersom </w:t>
      </w:r>
      <w:r w:rsidR="001E6DA3">
        <w:rPr/>
        <w:t>leverandøren</w:t>
      </w:r>
      <w:r w:rsidR="00CD40BA">
        <w:rPr/>
        <w:t xml:space="preserve"> ikke har </w:t>
      </w:r>
      <w:r w:rsidR="00C91644">
        <w:rPr/>
        <w:t>mulighet til å ta på seg arbeidet får å løse den akutte situasjonen.</w:t>
      </w:r>
    </w:p>
    <w:p w:rsidR="04145B77" w:rsidP="04145B77" w:rsidRDefault="04145B77" w14:paraId="5D9B3760" w14:textId="6C24137C">
      <w:pPr>
        <w:pStyle w:val="Kontraktstil"/>
      </w:pPr>
    </w:p>
    <w:p w:rsidR="00EC6616" w:rsidP="00DC07D2" w:rsidRDefault="00F66317" w14:paraId="02EB378F" w14:textId="257D0134">
      <w:pPr>
        <w:pStyle w:val="Heading2"/>
        <w:rPr>
          <w:rFonts w:cs="Arial"/>
        </w:rPr>
      </w:pPr>
      <w:bookmarkStart w:name="_Toc213762198" w:id="16"/>
      <w:bookmarkStart w:name="_Toc213762251" w:id="17"/>
      <w:r w:rsidRPr="615B68AA">
        <w:rPr>
          <w:rFonts w:cs="Arial"/>
        </w:rPr>
        <w:t>Graving nær ann</w:t>
      </w:r>
      <w:r w:rsidRPr="615B68AA" w:rsidR="098D6FCE">
        <w:rPr>
          <w:rFonts w:cs="Arial"/>
        </w:rPr>
        <w:t>e</w:t>
      </w:r>
      <w:r w:rsidRPr="615B68AA">
        <w:rPr>
          <w:rFonts w:cs="Arial"/>
        </w:rPr>
        <w:t>n infrastruktur</w:t>
      </w:r>
      <w:bookmarkEnd w:id="16"/>
      <w:bookmarkEnd w:id="17"/>
    </w:p>
    <w:p w:rsidRPr="00F66317" w:rsidR="00F66317" w:rsidP="00F66317" w:rsidRDefault="00350B33" w14:paraId="6B2C6FFE" w14:textId="60FCF89B">
      <w:pPr>
        <w:pStyle w:val="Kontraktstil"/>
      </w:pPr>
      <w:r w:rsidR="00350B33">
        <w:rPr/>
        <w:t xml:space="preserve">Entreprenør skal </w:t>
      </w:r>
      <w:r w:rsidR="00FE76CF">
        <w:rPr/>
        <w:t>dokumentere</w:t>
      </w:r>
      <w:r w:rsidR="00E25362">
        <w:rPr/>
        <w:t xml:space="preserve"> </w:t>
      </w:r>
      <w:r w:rsidR="00DD1417">
        <w:rPr/>
        <w:t xml:space="preserve">maskinførers kompetanse </w:t>
      </w:r>
      <w:r w:rsidR="00F66317">
        <w:rPr/>
        <w:t>for å grave nær annen infrastruktur (sertifisering til offentlige krav)</w:t>
      </w:r>
      <w:r w:rsidR="00AB524D">
        <w:rPr/>
        <w:t>.</w:t>
      </w:r>
    </w:p>
    <w:p w:rsidR="04145B77" w:rsidP="04145B77" w:rsidRDefault="04145B77" w14:paraId="4CE202DF" w14:textId="31333A12">
      <w:pPr>
        <w:pStyle w:val="Kontraktstil"/>
      </w:pPr>
    </w:p>
    <w:p w:rsidRPr="00154BD1" w:rsidR="00F16733" w:rsidP="00F16733" w:rsidRDefault="00F16733" w14:paraId="4C4F9B96" w14:textId="77777777">
      <w:pPr>
        <w:pStyle w:val="Heading2"/>
        <w:rPr>
          <w:rFonts w:cs="Arial"/>
        </w:rPr>
      </w:pPr>
      <w:bookmarkStart w:name="_Toc460486724" w:id="18"/>
      <w:bookmarkStart w:name="_Toc213762199" w:id="19"/>
      <w:bookmarkStart w:name="_Toc213762252" w:id="20"/>
      <w:r w:rsidRPr="615B68AA">
        <w:rPr>
          <w:rFonts w:cs="Arial"/>
        </w:rPr>
        <w:t>Planlagte oppgaver</w:t>
      </w:r>
      <w:bookmarkEnd w:id="18"/>
      <w:bookmarkEnd w:id="19"/>
      <w:bookmarkEnd w:id="20"/>
    </w:p>
    <w:p w:rsidRPr="004A70D8" w:rsidR="00A3180D" w:rsidP="19D35EE3" w:rsidRDefault="00A3180D" w14:paraId="2E40ECC0" w14:textId="77487EFF">
      <w:pPr>
        <w:pStyle w:val="Kontraktstil"/>
        <w:rPr>
          <w:color w:val="FF0000"/>
        </w:rPr>
      </w:pPr>
      <w:r>
        <w:t xml:space="preserve">BKK har til hensikt å kunne </w:t>
      </w:r>
      <w:r w:rsidR="0004219C">
        <w:t xml:space="preserve">anvende </w:t>
      </w:r>
      <w:r>
        <w:t>denne avtalen på de fleste arbeider der vi er byggherre.</w:t>
      </w:r>
      <w:r w:rsidRPr="615B68AA" w:rsidR="00942747">
        <w:rPr>
          <w:color w:val="FF0000"/>
        </w:rPr>
        <w:t xml:space="preserve">  </w:t>
      </w:r>
    </w:p>
    <w:p w:rsidR="00A86FAA" w:rsidP="28CEABC3" w:rsidRDefault="00B60188" w14:paraId="10FCB092" w14:textId="07A16A47">
      <w:pPr>
        <w:pStyle w:val="Heading1"/>
        <w:rPr>
          <w:lang w:val="en-GB"/>
        </w:rPr>
      </w:pPr>
      <w:bookmarkStart w:name="_Toc213762200" w:id="21"/>
      <w:bookmarkStart w:name="_Toc213762253" w:id="22"/>
      <w:r>
        <w:t>Arbeidsbeskrivelse</w:t>
      </w:r>
      <w:r w:rsidR="00621DDF">
        <w:t xml:space="preserve"> og prising</w:t>
      </w:r>
      <w:bookmarkEnd w:id="21"/>
      <w:bookmarkEnd w:id="22"/>
    </w:p>
    <w:p w:rsidRPr="00A3180D" w:rsidR="00A3180D" w:rsidP="00A3180D" w:rsidRDefault="00A3180D" w14:paraId="47619AE8" w14:textId="77777777">
      <w:pPr>
        <w:pStyle w:val="Heading2"/>
      </w:pPr>
      <w:bookmarkStart w:name="_Toc460486726" w:id="23"/>
      <w:bookmarkStart w:name="_Toc213762201" w:id="24"/>
      <w:bookmarkStart w:name="_Toc213762254" w:id="25"/>
      <w:bookmarkStart w:name="_Hlk68606314" w:id="26"/>
      <w:r>
        <w:t>Generelt</w:t>
      </w:r>
      <w:bookmarkEnd w:id="23"/>
      <w:bookmarkEnd w:id="24"/>
      <w:bookmarkEnd w:id="25"/>
    </w:p>
    <w:bookmarkEnd w:id="26"/>
    <w:p w:rsidRPr="00A3180D" w:rsidR="00A3180D" w:rsidP="00A3180D" w:rsidRDefault="00A3180D" w14:paraId="29AB9CD6" w14:textId="259CC301">
      <w:pPr>
        <w:pStyle w:val="Kontraktstil"/>
        <w:numPr>
          <w:ilvl w:val="0"/>
          <w:numId w:val="31"/>
        </w:numPr>
      </w:pPr>
      <w:r w:rsidRPr="615B68AA">
        <w:rPr>
          <w:b/>
          <w:bCs/>
        </w:rPr>
        <w:t>Mannskapslister:</w:t>
      </w:r>
      <w:r>
        <w:t xml:space="preserve"> Entreprenør skal iht. Byggherreforskriften holde oppdaterte mannskapslister for egne tilsatte og evt. underentreprenører.</w:t>
      </w:r>
    </w:p>
    <w:p w:rsidRPr="00A3180D" w:rsidR="00A3180D" w:rsidP="00A3180D" w:rsidRDefault="00A3180D" w14:paraId="32783582" w14:textId="7273831E">
      <w:pPr>
        <w:pStyle w:val="Kontraktstil"/>
        <w:numPr>
          <w:ilvl w:val="0"/>
          <w:numId w:val="31"/>
        </w:numPr>
      </w:pPr>
      <w:r w:rsidRPr="615B68AA">
        <w:rPr>
          <w:b/>
          <w:bCs/>
        </w:rPr>
        <w:t>Ytre miljø:</w:t>
      </w:r>
      <w:r>
        <w:t xml:space="preserve"> Entreprenør er ansvarlig for å begrense påvirkning på ytremiljø og holde anleggsområdet ryddig slik at Kundens omdømme blir ivaretatt.</w:t>
      </w:r>
    </w:p>
    <w:p w:rsidRPr="00A3180D" w:rsidR="00A3180D" w:rsidP="00A3180D" w:rsidRDefault="00A3180D" w14:paraId="37A005DB" w14:textId="50BB6774">
      <w:pPr>
        <w:pStyle w:val="Kontraktstil"/>
        <w:numPr>
          <w:ilvl w:val="0"/>
          <w:numId w:val="31"/>
        </w:numPr>
      </w:pPr>
      <w:r w:rsidRPr="615B68AA">
        <w:rPr>
          <w:b/>
          <w:bCs/>
        </w:rPr>
        <w:t>Fremdrift:</w:t>
      </w:r>
      <w:r>
        <w:t xml:space="preserve"> Entreprenøren må selv beregne antall gravelag for å nå oppsatt fremdrift.</w:t>
      </w:r>
    </w:p>
    <w:p w:rsidRPr="00A3180D" w:rsidR="00A3180D" w:rsidP="00A3180D" w:rsidRDefault="00A3180D" w14:paraId="4636D038" w14:textId="0B103879">
      <w:pPr>
        <w:pStyle w:val="Kontraktstil"/>
        <w:numPr>
          <w:ilvl w:val="0"/>
          <w:numId w:val="31"/>
        </w:numPr>
      </w:pPr>
      <w:r w:rsidRPr="615B68AA">
        <w:rPr>
          <w:b/>
          <w:bCs/>
        </w:rPr>
        <w:t>SHA:</w:t>
      </w:r>
      <w:r>
        <w:t xml:space="preserve"> Entreprenøren plikter å overholde/følge byggherrens SHA-plan, entreprenør skal gjennomføre risikovurdering av egne arbeider og sende dette til byggherre slik at byggherre kan ta hensyn til disse i sin SHA-plan.</w:t>
      </w:r>
    </w:p>
    <w:p w:rsidRPr="00A3180D" w:rsidR="00A3180D" w:rsidP="00A3180D" w:rsidRDefault="00A3180D" w14:paraId="3977498B" w14:textId="24978548">
      <w:pPr>
        <w:pStyle w:val="Kontraktstil"/>
        <w:numPr>
          <w:ilvl w:val="0"/>
          <w:numId w:val="31"/>
        </w:numPr>
      </w:pPr>
      <w:r w:rsidRPr="615B68AA">
        <w:rPr>
          <w:b/>
          <w:bCs/>
        </w:rPr>
        <w:t>Eksisterende kabler mv:</w:t>
      </w:r>
      <w:r>
        <w:t xml:space="preserve"> Entreprenør må selv undersøke og hensynta eksisterende VA anlegg, fjernvarme og telekabler, Telenor, kabelselskaper, BKK osv. (Gravemelding).</w:t>
      </w:r>
    </w:p>
    <w:p w:rsidRPr="00A3180D" w:rsidR="00A3180D" w:rsidP="00A3180D" w:rsidRDefault="00A3180D" w14:paraId="59D0BED4" w14:textId="3D7AE38B">
      <w:pPr>
        <w:pStyle w:val="Kontraktstil"/>
        <w:numPr>
          <w:ilvl w:val="0"/>
          <w:numId w:val="31"/>
        </w:numPr>
      </w:pPr>
      <w:r w:rsidRPr="615B68AA">
        <w:rPr>
          <w:b/>
          <w:bCs/>
        </w:rPr>
        <w:t>Justering av grøfte trase/</w:t>
      </w:r>
      <w:r w:rsidRPr="615B68AA" w:rsidR="00462F77">
        <w:rPr>
          <w:b/>
          <w:bCs/>
        </w:rPr>
        <w:t>a</w:t>
      </w:r>
      <w:r w:rsidRPr="615B68AA">
        <w:rPr>
          <w:b/>
          <w:bCs/>
        </w:rPr>
        <w:t>ntall lag kabler:</w:t>
      </w:r>
      <w:r>
        <w:t xml:space="preserve"> Dersom det blir justeringer av grøftetrase og endring av antall lag kabler skal dette avtales på forhånd og det skal sendes inn endringsanmodning som beskriver konsekvenser, både på økonomi og fremdrift. Alle grøfter skal måles opp etter utført arbeid, og skal faktureres etter oppmålte lengder.</w:t>
      </w:r>
    </w:p>
    <w:p w:rsidRPr="00A3180D" w:rsidR="00A3180D" w:rsidP="00A3180D" w:rsidRDefault="00A3180D" w14:paraId="3EECC88F" w14:textId="703C79C6">
      <w:pPr>
        <w:pStyle w:val="Kontraktstil"/>
        <w:numPr>
          <w:ilvl w:val="0"/>
          <w:numId w:val="31"/>
        </w:numPr>
      </w:pPr>
      <w:r w:rsidRPr="615B68AA">
        <w:rPr>
          <w:b/>
          <w:bCs/>
        </w:rPr>
        <w:t>Fremkommelighet</w:t>
      </w:r>
      <w:r>
        <w:t xml:space="preserve">: Entreprenør må påse at det er nødvendig fremkommelighet for trafikk og myke trafikanter. </w:t>
      </w:r>
    </w:p>
    <w:p w:rsidRPr="00A3180D" w:rsidR="00A3180D" w:rsidP="00A3180D" w:rsidRDefault="00A3180D" w14:paraId="7B8C0D50" w14:textId="368F8B13">
      <w:pPr>
        <w:pStyle w:val="Kontraktstil"/>
        <w:numPr>
          <w:ilvl w:val="0"/>
          <w:numId w:val="31"/>
        </w:numPr>
      </w:pPr>
      <w:r w:rsidRPr="615B68AA">
        <w:rPr>
          <w:b/>
          <w:bCs/>
        </w:rPr>
        <w:t>Offentlige myndigheter:</w:t>
      </w:r>
      <w:r w:rsidRPr="615B68AA" w:rsidR="00EF6125">
        <w:rPr>
          <w:b/>
          <w:bCs/>
        </w:rPr>
        <w:t xml:space="preserve"> </w:t>
      </w:r>
      <w:r w:rsidR="00EF6125">
        <w:t>Entreprenør er ansvarlig for søknader og nødvendige avklaringer for sitt arbeid.</w:t>
      </w:r>
      <w:r>
        <w:t xml:space="preserve"> </w:t>
      </w:r>
    </w:p>
    <w:p w:rsidRPr="00EC6616" w:rsidR="00A3180D" w:rsidP="00A3180D" w:rsidRDefault="00A3180D" w14:paraId="76340C9D" w14:textId="3262A5FA">
      <w:pPr>
        <w:pStyle w:val="Kontraktstil"/>
        <w:numPr>
          <w:ilvl w:val="0"/>
          <w:numId w:val="31"/>
        </w:numPr>
      </w:pPr>
      <w:r w:rsidRPr="615B68AA">
        <w:rPr>
          <w:b/>
          <w:bCs/>
        </w:rPr>
        <w:t>Snømåking/tining:</w:t>
      </w:r>
      <w:r>
        <w:t xml:space="preserve"> Kostnader for dette tas som timebetaling, og skal ikke medtas i prisene. Dette skal avtales på forhånd og det skal sendes inn endringsanmodning som beskriver konsekvenser, både på økonomi og fremdrift.</w:t>
      </w:r>
    </w:p>
    <w:p w:rsidR="00A3180D" w:rsidP="00FC9D69" w:rsidRDefault="00A3180D" w14:paraId="02A7E8FF" w14:textId="78FB40C8">
      <w:pPr>
        <w:pStyle w:val="Kontraktstil"/>
        <w:numPr>
          <w:ilvl w:val="0"/>
          <w:numId w:val="31"/>
        </w:numPr>
        <w:spacing w:line="259" w:lineRule="auto"/>
      </w:pPr>
      <w:r w:rsidRPr="00FC9D69">
        <w:rPr>
          <w:b/>
          <w:bCs/>
        </w:rPr>
        <w:t>Gebyrer til offentlige myndigheter</w:t>
      </w:r>
      <w:r w:rsidRPr="00FC9D69" w:rsidR="002D569E">
        <w:rPr>
          <w:b/>
          <w:bCs/>
        </w:rPr>
        <w:t xml:space="preserve"> og gravemelding</w:t>
      </w:r>
      <w:r w:rsidRPr="00FC9D69">
        <w:rPr>
          <w:b/>
          <w:bCs/>
        </w:rPr>
        <w:t>:</w:t>
      </w:r>
      <w:r>
        <w:t xml:space="preserve"> Gebyrer til offentlige myndigheter </w:t>
      </w:r>
      <w:r w:rsidR="002D569E">
        <w:t xml:space="preserve">og gravemelding </w:t>
      </w:r>
      <w:r>
        <w:t>skal ikke tas med</w:t>
      </w:r>
      <w:r w:rsidRPr="00FC9D69" w:rsidR="0D03B566">
        <w:t xml:space="preserve"> i enhet</w:t>
      </w:r>
      <w:r w:rsidRPr="00FC9D69" w:rsidR="03D76D46">
        <w:t>s</w:t>
      </w:r>
      <w:r w:rsidRPr="00FC9D69" w:rsidR="0D03B566">
        <w:t>priser</w:t>
      </w:r>
      <w:r w:rsidRPr="00FC9D69">
        <w:t>, disse viderefaktureres til BKK</w:t>
      </w:r>
      <w:r w:rsidRPr="00FC9D69" w:rsidR="00D52B4A">
        <w:t xml:space="preserve">. </w:t>
      </w:r>
      <w:r w:rsidRPr="00FC9D69" w:rsidR="67197F55">
        <w:t>Eventuelle befaringer, tid til søknader mm skal inngå i post for Rigg og drift.</w:t>
      </w:r>
    </w:p>
    <w:p w:rsidRPr="00A3180D" w:rsidR="00D52B4A" w:rsidP="00A3180D" w:rsidRDefault="00D52B4A" w14:paraId="382E1C5D" w14:textId="5E467F30">
      <w:pPr>
        <w:pStyle w:val="Kontraktstil"/>
        <w:numPr>
          <w:ilvl w:val="0"/>
          <w:numId w:val="31"/>
        </w:numPr>
      </w:pPr>
      <w:r w:rsidRPr="615B68AA">
        <w:rPr>
          <w:b/>
          <w:bCs/>
        </w:rPr>
        <w:t>Tilgang til REN:</w:t>
      </w:r>
      <w:r>
        <w:t xml:space="preserve"> Entreprenør må selv bekoste tilgang til relevante REN-blad, se </w:t>
      </w:r>
      <w:r w:rsidR="00005A53">
        <w:t>pkt. 3.2</w:t>
      </w:r>
      <w:r>
        <w:t xml:space="preserve">. Entreprenør må selv holde seg oppdatert ved nye revisjoner. </w:t>
      </w:r>
    </w:p>
    <w:p w:rsidRPr="00EC6616" w:rsidR="00A3180D" w:rsidP="00A3180D" w:rsidRDefault="00A3180D" w14:paraId="01626FBB" w14:textId="52139623">
      <w:pPr>
        <w:pStyle w:val="Kontraktstil"/>
        <w:numPr>
          <w:ilvl w:val="0"/>
          <w:numId w:val="31"/>
        </w:numPr>
      </w:pPr>
      <w:r w:rsidRPr="615B68AA">
        <w:rPr>
          <w:b/>
          <w:bCs/>
        </w:rPr>
        <w:t xml:space="preserve">Priser/enhetspriser: </w:t>
      </w:r>
      <w:r>
        <w:t xml:space="preserve">Prisen som kommer frem i del 1 Priser, er den summen som skal faktureres, enhetspriser del 2 skal bare brukes dersom BKK bestiller tilleggsarbeider, eller det er avtalt endringer, alle tillegg/endringer skal det sendes endringsmelding på og disse skal godkjennes, og godkjent tilleggs/endringsmelding skal legges ved faktura. </w:t>
      </w:r>
    </w:p>
    <w:p w:rsidR="0001790D" w:rsidP="0001790D" w:rsidRDefault="0001790D" w14:paraId="4431F256" w14:textId="77777777">
      <w:pPr>
        <w:pStyle w:val="Heading3"/>
      </w:pPr>
      <w:bookmarkStart w:name="_Toc213762202" w:id="27"/>
      <w:bookmarkStart w:name="_Toc213762255" w:id="28"/>
      <w:bookmarkStart w:name="_Toc460486727" w:id="29"/>
      <w:r>
        <w:t>Rigg og drift</w:t>
      </w:r>
      <w:bookmarkEnd w:id="27"/>
      <w:bookmarkEnd w:id="28"/>
    </w:p>
    <w:p w:rsidRPr="00457EA5" w:rsidR="0001790D" w:rsidP="28CEABC3" w:rsidRDefault="0001790D" w14:paraId="7CB0755B" w14:textId="0C160976">
      <w:pPr>
        <w:pStyle w:val="Kontraktstil"/>
      </w:pPr>
      <w:r>
        <w:t>Prisposten skal inneholde alle kostnader knyttet til rigg og drift. Dette inkluderer og begrenses ikke til deltagelse i byggemøter, kontroll og oppfølging,</w:t>
      </w:r>
      <w:r w:rsidR="00EF6125">
        <w:t xml:space="preserve"> etablering og avvikling, sluttbefaring, rapportering, levering av dokumentasjon,</w:t>
      </w:r>
      <w:r w:rsidR="71E87EC1">
        <w:t xml:space="preserve"> </w:t>
      </w:r>
      <w:r w:rsidR="00EF6125">
        <w:t>samt evt. garantibefaring.</w:t>
      </w:r>
      <w:r>
        <w:t xml:space="preserve"> </w:t>
      </w:r>
      <w:r w:rsidR="00EF6125">
        <w:t xml:space="preserve">Posten inkluderer </w:t>
      </w:r>
      <w:r>
        <w:t xml:space="preserve">eventuelle andre fellesutgifter som ikke er tatt med i de øvrige priser i tilbudet.  </w:t>
      </w:r>
    </w:p>
    <w:p w:rsidRPr="004A70D8" w:rsidR="0001790D" w:rsidP="19D35EE3" w:rsidRDefault="00EF6125" w14:paraId="3DD73981" w14:textId="55C3E19A">
      <w:pPr>
        <w:pStyle w:val="Kontraktstil"/>
      </w:pPr>
      <w:r>
        <w:t>I post for Rigg og drift inkluderes også a</w:t>
      </w:r>
      <w:r w:rsidR="0001790D">
        <w:t>rbeid og befaringer knyttet til søknader til offentlig myndigheter og gravemeldin</w:t>
      </w:r>
      <w:r>
        <w:t xml:space="preserve">g, organisering av </w:t>
      </w:r>
      <w:r w:rsidR="0001790D">
        <w:t xml:space="preserve">nødvendig kvelds/nattarbeid/helgearbeid, </w:t>
      </w:r>
      <w:r w:rsidR="001969A3">
        <w:t xml:space="preserve">organisering av </w:t>
      </w:r>
      <w:r w:rsidR="0001790D">
        <w:t>t</w:t>
      </w:r>
      <w:r w:rsidRPr="00FC9D69" w:rsidR="0001790D">
        <w:t>rafikkdirigering osv iht. pålegg fra veimyndigheter / veiholder</w:t>
      </w:r>
      <w:r w:rsidRPr="00FC9D69" w:rsidR="7BBBB440">
        <w:t>. Befaring med asfaltaktør skal også inkluderes i denne posten.</w:t>
      </w:r>
      <w:r>
        <w:br/>
      </w:r>
      <w:r>
        <w:br/>
      </w:r>
    </w:p>
    <w:p w:rsidRPr="00154BD1" w:rsidR="00F16733" w:rsidP="00F16733" w:rsidRDefault="00F16733" w14:paraId="234737CD" w14:textId="77777777">
      <w:pPr>
        <w:pStyle w:val="Heading2"/>
        <w:rPr>
          <w:rFonts w:cs="Arial"/>
        </w:rPr>
      </w:pPr>
      <w:bookmarkStart w:name="_Toc213762203" w:id="30"/>
      <w:bookmarkStart w:name="_Toc213762256" w:id="31"/>
      <w:r w:rsidRPr="615B68AA">
        <w:rPr>
          <w:rFonts w:cs="Arial"/>
        </w:rPr>
        <w:t>GRØFTER:</w:t>
      </w:r>
      <w:bookmarkEnd w:id="29"/>
      <w:bookmarkEnd w:id="30"/>
      <w:bookmarkEnd w:id="31"/>
      <w:r w:rsidRPr="615B68AA">
        <w:rPr>
          <w:rFonts w:cs="Arial"/>
        </w:rPr>
        <w:t xml:space="preserve"> </w:t>
      </w:r>
    </w:p>
    <w:p w:rsidRPr="00A3180D" w:rsidR="00A3180D" w:rsidP="28CEABC3" w:rsidRDefault="00A3180D" w14:paraId="43FBABFF" w14:textId="77777777">
      <w:pPr>
        <w:pStyle w:val="Kontraktstil"/>
        <w:rPr>
          <w:b/>
          <w:bCs/>
          <w:lang w:val="en-GB"/>
        </w:rPr>
      </w:pPr>
      <w:r w:rsidRPr="615B68AA">
        <w:rPr>
          <w:b/>
          <w:bCs/>
        </w:rPr>
        <w:t>3.2.1</w:t>
      </w:r>
      <w:r>
        <w:tab/>
      </w:r>
      <w:r w:rsidRPr="615B68AA">
        <w:rPr>
          <w:b/>
          <w:bCs/>
        </w:rPr>
        <w:t>Grøfter inklusive masseutskiftning</w:t>
      </w:r>
    </w:p>
    <w:p w:rsidR="00A3180D" w:rsidP="00A3180D" w:rsidRDefault="00A3180D" w14:paraId="29F042CE" w14:textId="4BB2618B">
      <w:pPr>
        <w:pStyle w:val="Kontraktstil"/>
      </w:pPr>
      <w:r>
        <w:t>Følgende arbeider skal inkluderes i enhetsprisen:</w:t>
      </w:r>
    </w:p>
    <w:p w:rsidR="00A3180D" w:rsidP="00FC9D69" w:rsidRDefault="00A3180D" w14:paraId="56D328C0" w14:textId="233115A3">
      <w:pPr>
        <w:pStyle w:val="Kontraktstil"/>
        <w:spacing w:line="259" w:lineRule="auto"/>
      </w:pPr>
      <w:r>
        <w:t>Komplett oppgravin</w:t>
      </w:r>
      <w:r w:rsidRPr="00FC9D69">
        <w:t xml:space="preserve">g </w:t>
      </w:r>
      <w:r w:rsidRPr="00FC9D69" w:rsidR="3BCB590D">
        <w:t>(inklusiv fjerning</w:t>
      </w:r>
      <w:r w:rsidRPr="00FC9D69" w:rsidR="6106DB10">
        <w:t>, skjæring</w:t>
      </w:r>
      <w:r w:rsidRPr="00FC9D69" w:rsidR="5C6771AE">
        <w:t xml:space="preserve"> og vekk-kjøring</w:t>
      </w:r>
      <w:r w:rsidRPr="00FC9D69" w:rsidR="3BCB590D">
        <w:t xml:space="preserve"> av eksisterende asfalt) </w:t>
      </w:r>
      <w:r w:rsidRPr="00FC9D69">
        <w:t xml:space="preserve">og igjenfylling av grøft inklusive masser og transport. </w:t>
      </w:r>
    </w:p>
    <w:p w:rsidRPr="004A70D8" w:rsidR="00A3180D" w:rsidP="00FC9D69" w:rsidRDefault="00A3180D" w14:paraId="1C8A2E33" w14:textId="2C3114AF">
      <w:pPr>
        <w:pStyle w:val="Kontraktstil"/>
        <w:spacing w:line="259" w:lineRule="auto"/>
      </w:pPr>
      <w:r>
        <w:t xml:space="preserve">Kabelsand 0 – 4, </w:t>
      </w:r>
      <w:r w:rsidR="1A3349CD">
        <w:t>f</w:t>
      </w:r>
      <w:r w:rsidRPr="00FC9D69" w:rsidR="1A3349CD">
        <w:t xml:space="preserve">int tilslag 0/4 GF85 GTF20 f7 i samsvar med NS-EN13242 i ledningssonen, </w:t>
      </w:r>
      <w:r>
        <w:t>igjenfyllingsmasse pukk 64mm</w:t>
      </w:r>
      <w:r w:rsidR="00EC6616">
        <w:t xml:space="preserve"> og</w:t>
      </w:r>
      <w:r>
        <w:t xml:space="preserve"> legging av dekkbord</w:t>
      </w:r>
      <w:r w:rsidR="00EC6616">
        <w:t>.</w:t>
      </w:r>
    </w:p>
    <w:p w:rsidR="00A3180D" w:rsidP="00A3180D" w:rsidRDefault="00A3180D" w14:paraId="6A05A809" w14:textId="00EFA480">
      <w:pPr>
        <w:pStyle w:val="Kontraktstil"/>
      </w:pPr>
      <w:r w:rsidR="00A3180D">
        <w:rPr/>
        <w:t>Vekk-kjøring av overskuddsmasser</w:t>
      </w:r>
      <w:r w:rsidR="36810871">
        <w:rPr/>
        <w:t xml:space="preserve"> og asfalt</w:t>
      </w:r>
      <w:r w:rsidR="00A3180D">
        <w:rPr/>
        <w:t xml:space="preserve">, </w:t>
      </w:r>
      <w:r w:rsidR="00A3180D">
        <w:rPr/>
        <w:t>inkl</w:t>
      </w:r>
      <w:r w:rsidR="00A3180D">
        <w:rPr/>
        <w:t xml:space="preserve"> transportk</w:t>
      </w:r>
      <w:r w:rsidR="00A3180D">
        <w:rPr/>
        <w:t>ostnader og deponiavgift</w:t>
      </w:r>
    </w:p>
    <w:p w:rsidR="3C4EEF78" w:rsidP="3C4EEF78" w:rsidRDefault="3C4EEF78" w14:paraId="7B6756A9" w14:textId="74B991C5">
      <w:pPr>
        <w:pStyle w:val="Kontraktstil"/>
      </w:pPr>
    </w:p>
    <w:p w:rsidR="00A3180D" w:rsidP="00A3180D" w:rsidRDefault="00A3180D" w14:paraId="48F57FE1" w14:textId="4E79BF09">
      <w:pPr>
        <w:pStyle w:val="Kontraktstil"/>
      </w:pPr>
      <w:r w:rsidRPr="615B68AA">
        <w:rPr>
          <w:b/>
          <w:bCs/>
        </w:rPr>
        <w:t>Kabler, rør og dekkbord</w:t>
      </w:r>
      <w:r>
        <w:t>:</w:t>
      </w:r>
    </w:p>
    <w:p w:rsidR="789FFA89" w:rsidP="00FC9D69" w:rsidRDefault="66AC88DA" w14:paraId="2D415948" w14:textId="63F363BC">
      <w:pPr>
        <w:pStyle w:val="Kontraktstil"/>
        <w:spacing w:line="259" w:lineRule="auto"/>
        <w:ind w:left="1080"/>
      </w:pPr>
      <w:r w:rsidRPr="00FC9D69">
        <w:t xml:space="preserve">BKK leverer kabler </w:t>
      </w:r>
      <w:r w:rsidRPr="00FC9D69" w:rsidR="00A3180D">
        <w:t>på anleggsstedet om annet ikke er avtalt.</w:t>
      </w:r>
      <w:r w:rsidRPr="00FC9D69" w:rsidR="21EB8CF5">
        <w:t xml:space="preserve"> Entreprenør leverer</w:t>
      </w:r>
      <w:r w:rsidRPr="00FC9D69" w:rsidR="49A3F1AF">
        <w:t xml:space="preserve"> og legger</w:t>
      </w:r>
      <w:r w:rsidRPr="00FC9D69" w:rsidR="3796FE1C">
        <w:t xml:space="preserve"> </w:t>
      </w:r>
      <w:r w:rsidRPr="00FC9D69" w:rsidR="21EB8CF5">
        <w:t>rør, dekkbord, kabelb</w:t>
      </w:r>
      <w:r w:rsidRPr="00FC9D69" w:rsidR="2B154BB5">
        <w:t>å</w:t>
      </w:r>
      <w:r w:rsidRPr="00FC9D69" w:rsidR="21EB8CF5">
        <w:t>nd, knott og jordtråd.</w:t>
      </w:r>
      <w:r w:rsidRPr="00FC9D69" w:rsidR="68FAD7D0">
        <w:t xml:space="preserve"> Skjøt av jordtråd utføres av BKK.</w:t>
      </w:r>
      <w:r w:rsidRPr="00FC9D69" w:rsidR="584CA284">
        <w:t xml:space="preserve"> Alle trekkerør skal leveres med trekketråd.</w:t>
      </w:r>
    </w:p>
    <w:p w:rsidR="00E14353" w:rsidP="00EC6616" w:rsidRDefault="00E14353" w14:paraId="5A39BBE3" w14:textId="77777777">
      <w:pPr>
        <w:pStyle w:val="Kontraktstil"/>
        <w:ind w:left="0"/>
      </w:pPr>
    </w:p>
    <w:p w:rsidR="00A3180D" w:rsidP="00A3180D" w:rsidRDefault="00A3180D" w14:paraId="04CD4409" w14:textId="42B6F984">
      <w:pPr>
        <w:pStyle w:val="Kontraktstil"/>
      </w:pPr>
      <w:r>
        <w:t xml:space="preserve">Arbeidet skal utføres i samsvar med REN standard: </w:t>
      </w:r>
    </w:p>
    <w:p w:rsidRPr="00EC6616" w:rsidR="00A3180D" w:rsidP="00EC6616" w:rsidRDefault="00A3180D" w14:paraId="246FFA84" w14:textId="7A2D8C9B">
      <w:pPr>
        <w:pStyle w:val="Kontraktstil"/>
      </w:pPr>
      <w:r>
        <w:t>-</w:t>
      </w:r>
      <w:r>
        <w:tab/>
      </w:r>
      <w:r>
        <w:t>Renblad 9000</w:t>
      </w:r>
      <w:r w:rsidR="00EC6616">
        <w:t>-serien. Entreprenør er selv ansvarlig for å tilgang til oppdatert versjon.</w:t>
      </w:r>
    </w:p>
    <w:p w:rsidR="00A3180D" w:rsidP="00FC9D69" w:rsidRDefault="00A3180D" w14:paraId="538B2A86" w14:textId="5ADFB7EE">
      <w:pPr>
        <w:pStyle w:val="Kontraktstil"/>
        <w:spacing w:line="259" w:lineRule="auto"/>
        <w:ind w:left="1410" w:hanging="690"/>
      </w:pPr>
      <w:r>
        <w:t>-</w:t>
      </w:r>
      <w:r>
        <w:tab/>
      </w:r>
      <w:r>
        <w:t>Dokumentasjon før og etter at arbeid er utført (f eks f</w:t>
      </w:r>
      <w:r w:rsidRPr="00FC9D69">
        <w:t>oto)</w:t>
      </w:r>
      <w:r w:rsidRPr="00FC9D69" w:rsidR="0E01E3DB">
        <w:t>, se BKK sine krav til dokumentasjon</w:t>
      </w:r>
      <w:r w:rsidRPr="00FC9D69" w:rsidR="2EF9759B">
        <w:t>. Dokumentasjonen skal lastes opp i BKK sitt fagsystem. Opplæring vil bli gitt.</w:t>
      </w:r>
    </w:p>
    <w:p w:rsidRPr="00457EA5" w:rsidR="00A3180D" w:rsidP="00FC9D69" w:rsidRDefault="00A3180D" w14:paraId="528CE614" w14:textId="3C9C2801">
      <w:pPr>
        <w:pStyle w:val="Kontraktstil"/>
        <w:spacing w:line="259" w:lineRule="auto"/>
      </w:pPr>
      <w:r>
        <w:t>-</w:t>
      </w:r>
      <w:r>
        <w:tab/>
      </w:r>
      <w:r>
        <w:t>Samsvarserklæring skal utstedes</w:t>
      </w:r>
      <w:r w:rsidR="00EC6616">
        <w:t xml:space="preserve"> når arbeidene er </w:t>
      </w:r>
      <w:r w:rsidRPr="00FC9D69" w:rsidR="00EC6616">
        <w:t>ferdigstilt</w:t>
      </w:r>
      <w:r w:rsidRPr="00FC9D69" w:rsidR="23D6E6F0">
        <w:t xml:space="preserve"> og lastes opp i BKK sitt fagsystem.</w:t>
      </w:r>
    </w:p>
    <w:p w:rsidR="00A3180D" w:rsidP="00FC9D69" w:rsidRDefault="00A3180D" w14:paraId="1DBFBC5B" w14:textId="59A56086">
      <w:pPr>
        <w:pStyle w:val="Kontraktstil"/>
        <w:spacing w:line="259" w:lineRule="auto"/>
      </w:pPr>
      <w:r>
        <w:t>-</w:t>
      </w:r>
      <w:r>
        <w:tab/>
      </w:r>
      <w:r>
        <w:t xml:space="preserve">Område skal reetableres til opprinnelig standard. </w:t>
      </w:r>
    </w:p>
    <w:p w:rsidR="00A3180D" w:rsidP="00FC9D69" w:rsidRDefault="00A3180D" w14:paraId="014F4C1C" w14:textId="26EFB3F5">
      <w:pPr>
        <w:pStyle w:val="Kontraktstil"/>
        <w:spacing w:line="259" w:lineRule="auto"/>
      </w:pPr>
      <w:r>
        <w:t>-</w:t>
      </w:r>
      <w:r>
        <w:tab/>
      </w:r>
      <w:r>
        <w:t xml:space="preserve">Tilsåing av plen / innmark skal inngå i meterpris. </w:t>
      </w:r>
    </w:p>
    <w:p w:rsidR="00A3180D" w:rsidP="00FC9D69" w:rsidRDefault="00A3180D" w14:paraId="30C649F3" w14:textId="3E087B7B">
      <w:pPr>
        <w:pStyle w:val="Kontraktstil"/>
        <w:spacing w:line="259" w:lineRule="auto"/>
      </w:pPr>
      <w:r>
        <w:t>-</w:t>
      </w:r>
      <w:r>
        <w:tab/>
      </w:r>
      <w:r>
        <w:t>På grusveier skal det veien være satt i opprinnelig stand</w:t>
      </w:r>
    </w:p>
    <w:p w:rsidR="00A3180D" w:rsidP="00FC9D69" w:rsidRDefault="00A3180D" w14:paraId="693A068A" w14:textId="2F1E6F79">
      <w:pPr>
        <w:pStyle w:val="Kontraktstil"/>
        <w:spacing w:line="259" w:lineRule="auto"/>
      </w:pPr>
      <w:r>
        <w:t>-</w:t>
      </w:r>
      <w:r>
        <w:tab/>
      </w:r>
      <w:r>
        <w:t xml:space="preserve">På asfaltert område skal det være klargjort for asfaltering etter veieiers krav. </w:t>
      </w:r>
      <w:r w:rsidR="769B8E89">
        <w:t xml:space="preserve">Arbeidene med klargjøring (timer og ressurs) </w:t>
      </w:r>
      <w:r w:rsidR="5FA6C887">
        <w:t xml:space="preserve">eks skjæring og fresing </w:t>
      </w:r>
      <w:r w:rsidR="769B8E89">
        <w:t>skal inngå i meterpris.</w:t>
      </w:r>
    </w:p>
    <w:p w:rsidRPr="00457EA5" w:rsidR="00A3180D" w:rsidP="00FC9D69" w:rsidRDefault="00A3180D" w14:paraId="1DB5F7CD" w14:textId="7C46FD36">
      <w:pPr>
        <w:pStyle w:val="Kontraktstil"/>
        <w:spacing w:line="259" w:lineRule="auto"/>
      </w:pPr>
      <w:r>
        <w:t>-</w:t>
      </w:r>
      <w:r>
        <w:tab/>
      </w:r>
      <w:r>
        <w:t>Asfaltering viderefaktureres i hvert enkelt tilfelle og skal ikke med i meterprisen</w:t>
      </w:r>
    </w:p>
    <w:p w:rsidR="00A3180D" w:rsidP="00C93283" w:rsidRDefault="00A3180D" w14:paraId="28672F07" w14:textId="2FB5C8DC">
      <w:pPr>
        <w:pStyle w:val="Kontraktstil"/>
        <w:ind w:left="1410" w:hanging="690"/>
      </w:pPr>
      <w:r>
        <w:t>-</w:t>
      </w:r>
      <w:r>
        <w:tab/>
      </w:r>
      <w:r>
        <w:t>Reparasjon på veier som må benyttes dekkes etter medgåtte timer/mengder. Endringsmelding sendes fra BKK AS</w:t>
      </w:r>
    </w:p>
    <w:p w:rsidRPr="00457EA5" w:rsidR="00A3180D" w:rsidP="28CEABC3" w:rsidRDefault="00A3180D" w14:paraId="26BFE798" w14:textId="570C0C6E">
      <w:pPr>
        <w:pStyle w:val="Kontraktstil"/>
      </w:pPr>
      <w:r>
        <w:t>-</w:t>
      </w:r>
      <w:r>
        <w:tab/>
      </w:r>
      <w:r>
        <w:t>Skader pga uaktsomhet og feil dekkes av entreprenøren selv</w:t>
      </w:r>
    </w:p>
    <w:p w:rsidRPr="00A3180D" w:rsidR="00EC6616" w:rsidP="00EC6616" w:rsidRDefault="00EC6616" w14:paraId="7B80DF14" w14:textId="4D9A0684">
      <w:pPr>
        <w:pStyle w:val="Kontraktstil"/>
        <w:ind w:left="1410" w:hanging="690"/>
      </w:pPr>
      <w:r>
        <w:t>-</w:t>
      </w:r>
      <w:r>
        <w:tab/>
      </w:r>
      <w:r>
        <w:t>Dersom BKK bestiller innmåling, gjelder BKK Instruks for innmåling av fremføringsvei kabler BKK Nett</w:t>
      </w:r>
      <w:r w:rsidR="119731BA">
        <w:t>. Viser og til kravene i Nettbiblioteket til BKK.</w:t>
      </w:r>
    </w:p>
    <w:p w:rsidRPr="00A3180D" w:rsidR="00A3180D" w:rsidP="00A3180D" w:rsidRDefault="00A3180D" w14:paraId="41C8F396" w14:textId="77777777">
      <w:pPr>
        <w:pStyle w:val="Kontraktstil"/>
      </w:pPr>
    </w:p>
    <w:p w:rsidRPr="004A70D8" w:rsidR="00A3180D" w:rsidP="19D35EE3" w:rsidRDefault="00A3180D" w14:paraId="758001F5" w14:textId="41AC03ED">
      <w:pPr>
        <w:pStyle w:val="Kontraktstil"/>
        <w:rPr>
          <w:b/>
          <w:bCs/>
        </w:rPr>
      </w:pPr>
      <w:r w:rsidRPr="615B68AA">
        <w:rPr>
          <w:b/>
          <w:bCs/>
        </w:rPr>
        <w:t>3.2.2</w:t>
      </w:r>
      <w:r>
        <w:tab/>
      </w:r>
      <w:r w:rsidRPr="615B68AA">
        <w:rPr>
          <w:b/>
          <w:bCs/>
        </w:rPr>
        <w:t xml:space="preserve">Grøfter eksklusive masseutskiftning </w:t>
      </w:r>
    </w:p>
    <w:p w:rsidRPr="00457EA5" w:rsidR="00A3180D" w:rsidP="28CEABC3" w:rsidRDefault="00A3180D" w14:paraId="3A04F2A5" w14:textId="61F44FD1">
      <w:pPr>
        <w:pStyle w:val="Kontraktstil"/>
      </w:pPr>
      <w:r>
        <w:t>For å kunne utføre disse arbeidene etter denne måten skal dette avklares med BKK før oppstart</w:t>
      </w:r>
    </w:p>
    <w:p w:rsidR="00A3180D" w:rsidP="00A3180D" w:rsidRDefault="00A3180D" w14:paraId="524D3B47" w14:textId="2185F299">
      <w:pPr>
        <w:pStyle w:val="Kontraktstil"/>
      </w:pPr>
      <w:r>
        <w:t>Følgende arbeider skal inkluderes i enhetsprisen:</w:t>
      </w:r>
    </w:p>
    <w:p w:rsidR="00A3180D" w:rsidP="00FC9D69" w:rsidRDefault="00A3180D" w14:paraId="46A35CBB" w14:textId="15A7005D">
      <w:pPr>
        <w:pStyle w:val="Kontraktstil"/>
        <w:spacing w:line="259" w:lineRule="auto"/>
      </w:pPr>
      <w:r>
        <w:t>Komplett oppgravin</w:t>
      </w:r>
      <w:r w:rsidRPr="00FC9D69">
        <w:t xml:space="preserve">g </w:t>
      </w:r>
      <w:r w:rsidRPr="00FC9D69" w:rsidR="2D28B49B">
        <w:t>(inklusiv fjerning</w:t>
      </w:r>
      <w:r w:rsidRPr="00FC9D69" w:rsidR="5683DE78">
        <w:t>, skjæring</w:t>
      </w:r>
      <w:r w:rsidRPr="00FC9D69" w:rsidR="2D28B49B">
        <w:t xml:space="preserve"> og vekk-kjøring av eksisterende asfalt) </w:t>
      </w:r>
      <w:r w:rsidRPr="00FC9D69">
        <w:t>og igjenfylling av grøft gjenbruk av stedlige masser, foruten kabelsand den skal inngå i enhetsprisen da denne skal legges ny.</w:t>
      </w:r>
    </w:p>
    <w:p w:rsidR="00A3180D" w:rsidP="00FC9D69" w:rsidRDefault="00A3180D" w14:paraId="708F0479" w14:textId="782FDF71">
      <w:pPr>
        <w:pStyle w:val="Kontraktstil"/>
        <w:spacing w:line="259" w:lineRule="auto"/>
      </w:pPr>
      <w:r>
        <w:t xml:space="preserve">Vekk-kjøring av evt. </w:t>
      </w:r>
      <w:r w:rsidR="213884FA">
        <w:t>O</w:t>
      </w:r>
      <w:r>
        <w:t>verskuddsmasser</w:t>
      </w:r>
      <w:r w:rsidR="213884FA">
        <w:t xml:space="preserve"> og asfalt</w:t>
      </w:r>
      <w:r>
        <w:t>, inkl transportkostnader og deponiavgift.</w:t>
      </w:r>
    </w:p>
    <w:p w:rsidR="00A3180D" w:rsidP="00FC9D69" w:rsidRDefault="00A3180D" w14:paraId="434F3EC5" w14:textId="561136A1">
      <w:pPr>
        <w:pStyle w:val="Kontraktstil"/>
        <w:spacing w:line="259" w:lineRule="auto"/>
      </w:pPr>
      <w:r>
        <w:t>Kabelsand 0 – 4,</w:t>
      </w:r>
      <w:r w:rsidR="0E5614A6">
        <w:t xml:space="preserve"> </w:t>
      </w:r>
      <w:r w:rsidRPr="00FC9D69" w:rsidR="0E5614A6">
        <w:t>Fint tilslag 0/4 GF85 GTF20 f7 i samsvar med NS-EN13242 i ledningssonen,</w:t>
      </w:r>
      <w:r>
        <w:t xml:space="preserve"> igjenfyllingsmasse: stedlige masser</w:t>
      </w:r>
      <w:r w:rsidR="00EC6616">
        <w:t xml:space="preserve"> og</w:t>
      </w:r>
      <w:r>
        <w:t xml:space="preserve"> legging av dekkbord </w:t>
      </w:r>
    </w:p>
    <w:p w:rsidR="00A3180D" w:rsidP="00A3180D" w:rsidRDefault="00A3180D" w14:paraId="72A3D3EC" w14:textId="77777777">
      <w:pPr>
        <w:pStyle w:val="Kontraktstil"/>
      </w:pPr>
    </w:p>
    <w:p w:rsidR="00A3180D" w:rsidP="00A3180D" w:rsidRDefault="00A3180D" w14:paraId="68AB6AD2" w14:textId="2F808FFF">
      <w:pPr>
        <w:pStyle w:val="Kontraktstil"/>
      </w:pPr>
      <w:r>
        <w:t>Kabler, rør og dekkbord:</w:t>
      </w:r>
    </w:p>
    <w:p w:rsidR="00A3180D" w:rsidP="00FC9D69" w:rsidRDefault="7B6E79CE" w14:paraId="49AB5C71" w14:textId="55858FA9">
      <w:pPr>
        <w:pStyle w:val="Kontraktstil"/>
        <w:numPr>
          <w:ilvl w:val="0"/>
          <w:numId w:val="1"/>
        </w:numPr>
        <w:spacing w:line="259" w:lineRule="auto"/>
      </w:pPr>
      <w:r w:rsidRPr="00FC9D69">
        <w:t>BKK leverer kabler på anleggsplass om ikke annet er avtalt. Entreprenør leverer og legger rør, dekkbord, kabelb</w:t>
      </w:r>
      <w:r w:rsidRPr="00FC9D69" w:rsidR="388965F3">
        <w:t>å</w:t>
      </w:r>
      <w:r w:rsidRPr="00FC9D69">
        <w:t>nd, knott og jordtråd.</w:t>
      </w:r>
      <w:r w:rsidRPr="00FC9D69" w:rsidR="46E342C0">
        <w:t xml:space="preserve"> Skjøt av jordtråd utføres av BKK.</w:t>
      </w:r>
      <w:r w:rsidRPr="00FC9D69" w:rsidR="59C34255">
        <w:t xml:space="preserve"> Alle trekkerør skal leveres med trekketråd.</w:t>
      </w:r>
    </w:p>
    <w:p w:rsidR="00A3180D" w:rsidP="00FC9D69" w:rsidRDefault="00A3180D" w14:paraId="28CF826F" w14:textId="51FFA0B2">
      <w:pPr>
        <w:pStyle w:val="Kontraktstil"/>
        <w:ind w:left="0"/>
        <w:rPr>
          <w:color w:val="FF0000"/>
        </w:rPr>
      </w:pPr>
    </w:p>
    <w:p w:rsidR="00A3180D" w:rsidP="00A3180D" w:rsidRDefault="00A3180D" w14:paraId="314E8194" w14:textId="177B495E">
      <w:pPr>
        <w:pStyle w:val="Kontraktstil"/>
      </w:pPr>
    </w:p>
    <w:p w:rsidR="00A3180D" w:rsidP="00A3180D" w:rsidRDefault="00A3180D" w14:paraId="0D0B940D" w14:textId="77777777">
      <w:pPr>
        <w:pStyle w:val="Kontraktstil"/>
      </w:pPr>
    </w:p>
    <w:p w:rsidRPr="00FA46A2" w:rsidR="00A3180D" w:rsidP="467B8DC5" w:rsidRDefault="00A3180D" w14:paraId="1F63F107" w14:textId="2799941C">
      <w:pPr>
        <w:pStyle w:val="Kontraktstil"/>
      </w:pPr>
      <w:r>
        <w:t xml:space="preserve">Arbeidet skal utføres i samsvar med REN standard: </w:t>
      </w:r>
    </w:p>
    <w:p w:rsidR="00A3180D" w:rsidP="00EC6616" w:rsidRDefault="00A3180D" w14:paraId="0F86F898" w14:textId="35DFEFC8">
      <w:pPr>
        <w:pStyle w:val="Kontraktstil"/>
      </w:pPr>
      <w:r>
        <w:t>-</w:t>
      </w:r>
      <w:r>
        <w:tab/>
      </w:r>
      <w:r w:rsidR="00EC6616">
        <w:t>Renblad 9000-serien. Entreprenør er selv ansvarlig for å tilgang til oppdatert versjon.</w:t>
      </w:r>
    </w:p>
    <w:p w:rsidR="00A3180D" w:rsidP="00FC9D69" w:rsidRDefault="00A3180D" w14:paraId="4D1C5706" w14:textId="3A46BE64">
      <w:pPr>
        <w:pStyle w:val="Kontraktstil"/>
        <w:spacing w:line="259" w:lineRule="auto"/>
        <w:ind w:left="1410" w:hanging="690"/>
      </w:pPr>
      <w:r>
        <w:t>-</w:t>
      </w:r>
      <w:r>
        <w:tab/>
      </w:r>
      <w:r>
        <w:t xml:space="preserve">Dokumentasjon før og etter at arbeid er utført (f eks </w:t>
      </w:r>
      <w:r w:rsidRPr="00FC9D69">
        <w:t>foto)</w:t>
      </w:r>
      <w:r w:rsidRPr="00FC9D69" w:rsidR="2B88784C">
        <w:t>, se BKK sine krav til dokumentasjon</w:t>
      </w:r>
      <w:r w:rsidRPr="00FC9D69" w:rsidR="5273A53F">
        <w:t>. Dokumentasjonen skal lastes opp i BKK sitt fagsystem. Opplæring vil bli gitt</w:t>
      </w:r>
      <w:r w:rsidRPr="00FC9D69" w:rsidR="0F9DF3C7">
        <w:t>.</w:t>
      </w:r>
    </w:p>
    <w:p w:rsidR="00A3180D" w:rsidP="00FC9D69" w:rsidRDefault="00A3180D" w14:paraId="2C02BEDB" w14:textId="3BBA61C4">
      <w:pPr>
        <w:pStyle w:val="Kontraktstil"/>
        <w:spacing w:line="259" w:lineRule="auto"/>
        <w:ind w:left="1410" w:hanging="690"/>
      </w:pPr>
      <w:r>
        <w:t>-</w:t>
      </w:r>
      <w:r>
        <w:tab/>
      </w:r>
      <w:r>
        <w:t>Samsvarserklæring skal utstedes</w:t>
      </w:r>
      <w:r w:rsidR="00EC6616">
        <w:t xml:space="preserve"> når arbeidene er ferdigstilt</w:t>
      </w:r>
      <w:r w:rsidR="28BE8ABA">
        <w:t xml:space="preserve"> og lastes opp i BKK sitt fagsystem.</w:t>
      </w:r>
    </w:p>
    <w:p w:rsidR="00A3180D" w:rsidP="00A3180D" w:rsidRDefault="00A3180D" w14:paraId="7E0C8895" w14:textId="0E8A79F0">
      <w:pPr>
        <w:pStyle w:val="Kontraktstil"/>
      </w:pPr>
      <w:r>
        <w:t>-</w:t>
      </w:r>
      <w:r>
        <w:tab/>
      </w:r>
      <w:r>
        <w:t xml:space="preserve">Område skal reetableres til opprinnelig standard. </w:t>
      </w:r>
    </w:p>
    <w:p w:rsidR="00A3180D" w:rsidP="00A3180D" w:rsidRDefault="00A3180D" w14:paraId="41338AFB" w14:textId="5EFAC214">
      <w:pPr>
        <w:pStyle w:val="Kontraktstil"/>
      </w:pPr>
      <w:r>
        <w:t>-</w:t>
      </w:r>
      <w:r>
        <w:tab/>
      </w:r>
      <w:r>
        <w:t xml:space="preserve">Tilsåing av plen / innmark skal inngå i meterpris. </w:t>
      </w:r>
    </w:p>
    <w:p w:rsidR="00A3180D" w:rsidP="00A3180D" w:rsidRDefault="00A3180D" w14:paraId="4F0CDA15" w14:textId="3BA3CDEE">
      <w:pPr>
        <w:pStyle w:val="Kontraktstil"/>
      </w:pPr>
      <w:r>
        <w:t>-</w:t>
      </w:r>
      <w:r>
        <w:tab/>
      </w:r>
      <w:r>
        <w:t>På grusveier skal det veien være satt i opprinnelig stand</w:t>
      </w:r>
    </w:p>
    <w:p w:rsidR="00A3180D" w:rsidP="00FC9D69" w:rsidRDefault="00A3180D" w14:paraId="13723BE1" w14:textId="3312D817">
      <w:pPr>
        <w:pStyle w:val="Kontraktstil"/>
        <w:spacing w:line="259" w:lineRule="auto"/>
      </w:pPr>
      <w:r>
        <w:t>-</w:t>
      </w:r>
      <w:r>
        <w:tab/>
      </w:r>
      <w:r>
        <w:t xml:space="preserve">På asfaltert område skal det være klargjort for asfaltering etter veieiers krav. </w:t>
      </w:r>
      <w:r w:rsidRPr="00FC9D69" w:rsidR="4AD6AFFD">
        <w:t xml:space="preserve">Arbeidene med klargjøring (timer og ressurs) </w:t>
      </w:r>
      <w:r w:rsidRPr="00FC9D69" w:rsidR="12EB17DA">
        <w:t xml:space="preserve">eks skjæring og fresing </w:t>
      </w:r>
      <w:r w:rsidRPr="00FC9D69" w:rsidR="4AD6AFFD">
        <w:t>skal inngå i meterpris.</w:t>
      </w:r>
    </w:p>
    <w:p w:rsidRPr="00AC7248" w:rsidR="00A3180D" w:rsidP="28CEABC3" w:rsidRDefault="00A3180D" w14:paraId="51F34D68" w14:textId="763EF6C3">
      <w:pPr>
        <w:pStyle w:val="Kontraktstil"/>
      </w:pPr>
      <w:r w:rsidRPr="00FC9D69">
        <w:t>-</w:t>
      </w:r>
      <w:r>
        <w:tab/>
      </w:r>
      <w:r w:rsidRPr="00FC9D69">
        <w:t>Asfaltering viderefaktureres i hvert enkelt tilfelle og skal ikke med i meterpris</w:t>
      </w:r>
      <w:r>
        <w:t>en</w:t>
      </w:r>
    </w:p>
    <w:p w:rsidR="00A3180D" w:rsidP="00C93283" w:rsidRDefault="00A3180D" w14:paraId="7EB35711" w14:textId="26D394E1">
      <w:pPr>
        <w:pStyle w:val="Kontraktstil"/>
        <w:ind w:left="1410" w:hanging="690"/>
      </w:pPr>
      <w:r>
        <w:t>-</w:t>
      </w:r>
      <w:r>
        <w:tab/>
      </w:r>
      <w:r>
        <w:t xml:space="preserve">Reparasjon på veier som må benyttes dekkes etter medgåtte timer/mengder. Endringsmelding sendes fra BKK Nett AS </w:t>
      </w:r>
    </w:p>
    <w:p w:rsidRPr="00AC7248" w:rsidR="00A3180D" w:rsidP="28CEABC3" w:rsidRDefault="00A3180D" w14:paraId="58C8899D" w14:textId="15B2D97A">
      <w:pPr>
        <w:pStyle w:val="Kontraktstil"/>
      </w:pPr>
      <w:r>
        <w:t>-</w:t>
      </w:r>
      <w:r>
        <w:tab/>
      </w:r>
      <w:r>
        <w:t>Skader pga uaktsomhet og feil dekkes av entreprenøren</w:t>
      </w:r>
    </w:p>
    <w:p w:rsidR="00EC6616" w:rsidP="00EC6616" w:rsidRDefault="00EC6616" w14:paraId="3B048F8F" w14:textId="07F93756">
      <w:pPr>
        <w:pStyle w:val="Kontraktstil"/>
        <w:ind w:left="1410" w:hanging="690"/>
      </w:pPr>
      <w:r>
        <w:t xml:space="preserve">- </w:t>
      </w:r>
      <w:r>
        <w:tab/>
      </w:r>
      <w:r>
        <w:t>Dersom BKK bestiller innmåling</w:t>
      </w:r>
      <w:r w:rsidR="002D569E">
        <w:t xml:space="preserve"> utført av entreprenør</w:t>
      </w:r>
      <w:r>
        <w:t>, gjelder BKK Instruks for innmåling av fremføringsvei kabler BKK Nett</w:t>
      </w:r>
    </w:p>
    <w:p w:rsidR="00EC6616" w:rsidP="00A3180D" w:rsidRDefault="00EC6616" w14:paraId="0E27B00A" w14:textId="77777777">
      <w:pPr>
        <w:pStyle w:val="Kontraktstil"/>
      </w:pPr>
    </w:p>
    <w:p w:rsidR="00A3180D" w:rsidP="00A3180D" w:rsidRDefault="00A3180D" w14:paraId="60061E4C" w14:textId="77777777">
      <w:pPr>
        <w:pStyle w:val="Kontraktstil"/>
      </w:pPr>
    </w:p>
    <w:p w:rsidRPr="004A70D8" w:rsidR="00A3180D" w:rsidP="19D35EE3" w:rsidRDefault="00A3180D" w14:paraId="58A24A20" w14:textId="495B850C">
      <w:pPr>
        <w:pStyle w:val="Kontraktstil"/>
        <w:rPr>
          <w:b/>
          <w:bCs/>
        </w:rPr>
      </w:pPr>
      <w:r w:rsidRPr="615B68AA">
        <w:rPr>
          <w:b/>
          <w:bCs/>
        </w:rPr>
        <w:t>3.2.3</w:t>
      </w:r>
      <w:r>
        <w:tab/>
      </w:r>
      <w:r w:rsidRPr="615B68AA">
        <w:rPr>
          <w:b/>
          <w:bCs/>
        </w:rPr>
        <w:t>Eksisterende kabler</w:t>
      </w:r>
    </w:p>
    <w:p w:rsidRPr="00EC6616" w:rsidR="00A3180D" w:rsidP="00A3180D" w:rsidRDefault="00A3180D" w14:paraId="300B4CDD" w14:textId="30560327">
      <w:pPr>
        <w:pStyle w:val="Kontraktstil"/>
      </w:pPr>
      <w:r>
        <w:t>Tillegg for graving langs eksisterende infrastruktur som er til hinder og må hensyntas ved graving</w:t>
      </w:r>
      <w:r w:rsidR="00FF1CCF">
        <w:t>, m</w:t>
      </w:r>
      <w:r w:rsidR="00942747">
        <w:t xml:space="preserve">å </w:t>
      </w:r>
      <w:r w:rsidR="00FF1CCF">
        <w:t>inkluderes</w:t>
      </w:r>
      <w:r w:rsidR="00942747">
        <w:t xml:space="preserve"> i prisen.</w:t>
      </w:r>
      <w:r w:rsidR="00717607">
        <w:t xml:space="preserve"> Det er en egen prispost i skjema.</w:t>
      </w:r>
    </w:p>
    <w:p w:rsidR="00A3180D" w:rsidP="00A3180D" w:rsidRDefault="00A3180D" w14:paraId="44EAFD9C" w14:textId="77777777">
      <w:pPr>
        <w:pStyle w:val="Kontraktstil"/>
      </w:pPr>
    </w:p>
    <w:p w:rsidRPr="00A3180D" w:rsidR="00A3180D" w:rsidP="00A3180D" w:rsidRDefault="00A3180D" w14:paraId="2C35DBA4" w14:textId="77777777">
      <w:pPr>
        <w:pStyle w:val="Kontraktstil"/>
        <w:rPr>
          <w:b/>
          <w:bCs/>
        </w:rPr>
      </w:pPr>
      <w:r w:rsidRPr="615B68AA">
        <w:rPr>
          <w:b/>
          <w:bCs/>
        </w:rPr>
        <w:t>3.2.4</w:t>
      </w:r>
      <w:r>
        <w:tab/>
      </w:r>
      <w:r w:rsidRPr="615B68AA">
        <w:rPr>
          <w:b/>
          <w:bCs/>
        </w:rPr>
        <w:t>Kantstein</w:t>
      </w:r>
    </w:p>
    <w:p w:rsidRPr="00EC6616" w:rsidR="00FF1CCF" w:rsidP="00FF1CCF" w:rsidRDefault="00A3180D" w14:paraId="7530655B" w14:textId="4266608C">
      <w:pPr>
        <w:pStyle w:val="Kontraktstil"/>
      </w:pPr>
      <w:r>
        <w:t>Kostnad for fjerning og reetablering av kantstein</w:t>
      </w:r>
      <w:r w:rsidR="00FF1CCF">
        <w:t>, m</w:t>
      </w:r>
      <w:r w:rsidR="009C30C8">
        <w:t>å inkluderes i prisen.</w:t>
      </w:r>
      <w:r w:rsidR="00FF1CCF">
        <w:t xml:space="preserve"> Det er en egen prispost i skjema.</w:t>
      </w:r>
    </w:p>
    <w:p w:rsidRPr="00FF1CCF" w:rsidR="00A3180D" w:rsidP="00A3180D" w:rsidRDefault="00A3180D" w14:paraId="463435E9" w14:textId="5CAD5D1A">
      <w:pPr>
        <w:pStyle w:val="Kontraktstil"/>
      </w:pPr>
    </w:p>
    <w:p w:rsidR="00EE532B" w:rsidP="00FF1CCF" w:rsidRDefault="00A3180D" w14:paraId="5EFF6251" w14:textId="42970763">
      <w:pPr>
        <w:pStyle w:val="Kontraktstil"/>
        <w:ind w:left="0"/>
        <w:rPr>
          <w:b/>
          <w:bCs/>
        </w:rPr>
      </w:pPr>
      <w:r>
        <w:t> </w:t>
      </w:r>
      <w:r>
        <w:tab/>
      </w:r>
      <w:r w:rsidRPr="615B68AA">
        <w:rPr>
          <w:b/>
          <w:bCs/>
        </w:rPr>
        <w:t>3.2.5</w:t>
      </w:r>
      <w:r>
        <w:tab/>
      </w:r>
      <w:r w:rsidRPr="615B68AA">
        <w:rPr>
          <w:b/>
          <w:bCs/>
        </w:rPr>
        <w:t xml:space="preserve">Kabellegging </w:t>
      </w:r>
    </w:p>
    <w:p w:rsidRPr="00EE532B" w:rsidR="00A3180D" w:rsidP="00A3180D" w:rsidRDefault="00A3180D" w14:paraId="319E6209" w14:textId="1F62D2AE">
      <w:pPr>
        <w:pStyle w:val="Kontraktstil"/>
      </w:pPr>
      <w:r>
        <w:t xml:space="preserve">BKK har en </w:t>
      </w:r>
      <w:r w:rsidR="0034124B">
        <w:t>ressurs</w:t>
      </w:r>
      <w:r>
        <w:t xml:space="preserve"> med når vi legger kabler</w:t>
      </w:r>
      <w:r w:rsidR="00EC6616">
        <w:t>,</w:t>
      </w:r>
      <w:r>
        <w:t xml:space="preserve"> ikke rør</w:t>
      </w:r>
      <w:r w:rsidR="00EE532B">
        <w:t>.</w:t>
      </w:r>
    </w:p>
    <w:p w:rsidR="00A3180D" w:rsidP="00A3180D" w:rsidRDefault="00A3180D" w14:paraId="67BCBDB4" w14:textId="276E173A">
      <w:pPr>
        <w:pStyle w:val="Kontraktstil"/>
      </w:pPr>
      <w:r>
        <w:t>BKK vil ha med en ansvarlig person som kvalitetssikrer arbeidene ved kabelutlegging, og være den som har det overordnede ansvaret for at kablene blir lagt etter gjeldende regler.</w:t>
      </w:r>
    </w:p>
    <w:p w:rsidR="00A3180D" w:rsidP="00A3180D" w:rsidRDefault="00A3180D" w14:paraId="16A46C90" w14:textId="7E9A92DB">
      <w:pPr>
        <w:pStyle w:val="Kontraktstil"/>
      </w:pPr>
      <w:r>
        <w:t>Det er ikke tillat å bruke svivel for å løfte kabeltromler, det skal brukes godkjent løfteåk.</w:t>
      </w:r>
    </w:p>
    <w:p w:rsidR="00A3180D" w:rsidP="00A3180D" w:rsidRDefault="00A3180D" w14:paraId="2A68DE6E" w14:textId="66DF0C68">
      <w:pPr>
        <w:pStyle w:val="Kontraktstil"/>
      </w:pPr>
      <w:r>
        <w:t>Ved legging av rør gjøres dette av entreprenøren selv, alle rør skal være tettet i endene og</w:t>
      </w:r>
      <w:r w:rsidR="00D70CE4">
        <w:t xml:space="preserve"> </w:t>
      </w:r>
      <w:r>
        <w:t xml:space="preserve">tolket med trekkesnor i rørene. </w:t>
      </w:r>
      <w:r w:rsidR="00EC6616">
        <w:t>Entreprenøren er ansvarlig for å legge rør med minimu</w:t>
      </w:r>
      <w:r w:rsidR="002D569E">
        <w:t>m</w:t>
      </w:r>
      <w:r w:rsidR="00EC6616">
        <w:t xml:space="preserve"> innbyrdes avstand på 10 cm (se krav i REN).</w:t>
      </w:r>
    </w:p>
    <w:p w:rsidR="00A3180D" w:rsidP="00A3180D" w:rsidRDefault="00A3180D" w14:paraId="3DEEC669" w14:textId="77777777">
      <w:pPr>
        <w:pStyle w:val="Kontraktstil"/>
      </w:pPr>
    </w:p>
    <w:p w:rsidR="00A3180D" w:rsidP="00A3180D" w:rsidRDefault="00A3180D" w14:paraId="0793E536" w14:textId="55D9A8A8">
      <w:pPr>
        <w:pStyle w:val="Kontraktstil"/>
      </w:pPr>
      <w:r>
        <w:t xml:space="preserve">Arbeidet skal utføres i samsvar med REN standard: </w:t>
      </w:r>
    </w:p>
    <w:p w:rsidRPr="00FA46A2" w:rsidR="00A3180D" w:rsidP="28CEABC3" w:rsidRDefault="00A3180D" w14:paraId="033674CB" w14:textId="420FA36E">
      <w:pPr>
        <w:pStyle w:val="Kontraktstil"/>
      </w:pPr>
      <w:r>
        <w:t>-</w:t>
      </w:r>
      <w:r>
        <w:tab/>
      </w:r>
      <w:r>
        <w:t>RENBLAD 9000</w:t>
      </w:r>
      <w:r w:rsidR="00EC6616">
        <w:t xml:space="preserve"> - montasje av kabel</w:t>
      </w:r>
    </w:p>
    <w:p w:rsidRPr="00FA46A2" w:rsidR="00A3180D" w:rsidP="28CEABC3" w:rsidRDefault="00A3180D" w14:paraId="7393E61C" w14:textId="7BB28B0C">
      <w:pPr>
        <w:pStyle w:val="Kontraktstil"/>
      </w:pPr>
      <w:r>
        <w:t>-</w:t>
      </w:r>
      <w:r>
        <w:tab/>
      </w:r>
      <w:r>
        <w:t>RENBLAD 9010</w:t>
      </w:r>
      <w:r w:rsidR="00EC6616">
        <w:t xml:space="preserve"> – utførelse av kabelrør</w:t>
      </w:r>
    </w:p>
    <w:p w:rsidR="00EC6616" w:rsidP="00FC9D69" w:rsidRDefault="00A3180D" w14:paraId="1DD3F3DE" w14:textId="57B9BB06">
      <w:pPr>
        <w:pStyle w:val="Kontraktstil"/>
        <w:ind w:left="1410" w:hanging="690"/>
      </w:pPr>
      <w:r>
        <w:t>-</w:t>
      </w:r>
      <w:r>
        <w:tab/>
      </w:r>
      <w:r>
        <w:t>Dokumentasjon før og etter at arbeid er utført</w:t>
      </w:r>
      <w:r w:rsidR="00EC6616">
        <w:t xml:space="preserve"> (f eks foto). Sender til BKK slik at vi kan godkjenne før gjenfylling.</w:t>
      </w:r>
      <w:r w:rsidR="0AF272DE">
        <w:t xml:space="preserve"> </w:t>
      </w:r>
      <w:r w:rsidRPr="00FC9D69" w:rsidR="0AF272DE">
        <w:t>Dokumentasjon skal lastes opp i BKK sitt fagsystem.</w:t>
      </w:r>
    </w:p>
    <w:p w:rsidR="00A3180D" w:rsidP="00EC6616" w:rsidRDefault="00EC6616" w14:paraId="30CB3B87" w14:textId="76F55A22">
      <w:pPr>
        <w:pStyle w:val="Kontraktstil"/>
        <w:ind w:left="1410" w:hanging="690"/>
      </w:pPr>
      <w:r>
        <w:t xml:space="preserve">- </w:t>
      </w:r>
      <w:r>
        <w:tab/>
      </w:r>
      <w:r>
        <w:t xml:space="preserve">Dersom BKK bestiller innmåling, gjelder BKK Instruks for innmåling av fremføringsvei kabler BKK Nett </w:t>
      </w:r>
    </w:p>
    <w:p w:rsidR="00A3180D" w:rsidP="00A3180D" w:rsidRDefault="00A3180D" w14:paraId="01B830E8" w14:textId="0275DA14">
      <w:pPr>
        <w:pStyle w:val="Kontraktstil"/>
      </w:pPr>
      <w:r>
        <w:t>-</w:t>
      </w:r>
      <w:r>
        <w:tab/>
      </w:r>
      <w:r>
        <w:t>Samsvarserklæring skal utstedes</w:t>
      </w:r>
      <w:r w:rsidR="00EC6616">
        <w:t xml:space="preserve"> når arbeidene er ferdigstilt.</w:t>
      </w:r>
    </w:p>
    <w:p w:rsidRPr="00FA46A2" w:rsidR="00A3180D" w:rsidP="28CEABC3" w:rsidRDefault="00A3180D" w14:paraId="7A59CB72" w14:textId="77777777">
      <w:pPr>
        <w:pStyle w:val="Kontraktstil"/>
      </w:pPr>
      <w:r>
        <w:tab/>
      </w:r>
      <w:r w:rsidRPr="004A70D8">
        <w:t>Denne listen er ikke uttømmende</w:t>
      </w:r>
    </w:p>
    <w:p w:rsidR="00A3180D" w:rsidP="00A3180D" w:rsidRDefault="00A3180D" w14:paraId="3656B9AB" w14:textId="77777777">
      <w:pPr>
        <w:pStyle w:val="Kontraktstil"/>
      </w:pPr>
    </w:p>
    <w:p w:rsidR="00FC9D69" w:rsidP="00FC9D69" w:rsidRDefault="00FC9D69" w14:paraId="42D89D8B" w14:textId="26574B9F">
      <w:pPr>
        <w:pStyle w:val="Kontraktstil"/>
      </w:pPr>
    </w:p>
    <w:p w:rsidR="00FC9D69" w:rsidP="00FC9D69" w:rsidRDefault="00FC9D69" w14:paraId="736066C3" w14:textId="2B94315F">
      <w:pPr>
        <w:pStyle w:val="Kontraktstil"/>
      </w:pPr>
    </w:p>
    <w:p w:rsidRPr="00A3180D" w:rsidR="00A3180D" w:rsidP="00A3180D" w:rsidRDefault="00A3180D" w14:paraId="338E8D11" w14:textId="77777777">
      <w:pPr>
        <w:pStyle w:val="Kontraktstil"/>
        <w:rPr>
          <w:b/>
          <w:bCs/>
        </w:rPr>
      </w:pPr>
      <w:r w:rsidRPr="615B68AA">
        <w:rPr>
          <w:b/>
          <w:bCs/>
        </w:rPr>
        <w:t>3.2.6</w:t>
      </w:r>
      <w:r>
        <w:tab/>
      </w:r>
      <w:r w:rsidRPr="615B68AA">
        <w:rPr>
          <w:b/>
          <w:bCs/>
        </w:rPr>
        <w:t>Skjøtegrop</w:t>
      </w:r>
    </w:p>
    <w:p w:rsidRPr="004A70D8" w:rsidR="00A3180D" w:rsidP="47623278" w:rsidRDefault="00A3180D" w14:paraId="5139318E" w14:textId="0CA0B8B1">
      <w:pPr>
        <w:pStyle w:val="Kontraktstil"/>
        <w:rPr>
          <w:color w:val="C00000"/>
        </w:rPr>
      </w:pPr>
      <w:r>
        <w:t>Skjøtegrop skal være 2x5 mete</w:t>
      </w:r>
      <w:r w:rsidRPr="00FC9D69">
        <w:t xml:space="preserve">r i bunnen </w:t>
      </w:r>
      <w:r w:rsidRPr="00FC9D69" w:rsidR="22D8C8FC">
        <w:t>8</w:t>
      </w:r>
      <w:r w:rsidRPr="00FC9D69">
        <w:t>0 cm dybde. (10 m2) dersom noe annet ikke er oppgitt eller avtalt, prisen skal oppgis i m2 og dersom en blir enig om eller bestiller større skjøte grop skal dette avregnes etter m2 i bunnen av skjøte grop. Det skal også oppgis pris for ekstra dybde pr 20 cm ut over normal grøftebunn.</w:t>
      </w:r>
      <w:r w:rsidRPr="00FC9D69" w:rsidR="5A343196">
        <w:t xml:space="preserve"> </w:t>
      </w:r>
      <w:r w:rsidRPr="00FC9D69" w:rsidR="2DC4F6B1">
        <w:t xml:space="preserve">Prisen skal </w:t>
      </w:r>
      <w:r w:rsidRPr="00FC9D69" w:rsidR="08DDAFAB">
        <w:t>inkl</w:t>
      </w:r>
      <w:r w:rsidRPr="00FC9D69" w:rsidR="4DF3FF35">
        <w:t>u</w:t>
      </w:r>
      <w:r w:rsidRPr="00FC9D69" w:rsidR="08DDAFAB">
        <w:t>dere komplett oppgraving inklusiv fjerning</w:t>
      </w:r>
      <w:r w:rsidRPr="00FC9D69" w:rsidR="62556A32">
        <w:t>,</w:t>
      </w:r>
      <w:r w:rsidRPr="00FC9D69" w:rsidR="08DDAFAB">
        <w:t xml:space="preserve"> skjæring og vekk-kjøring av eksisterende asfalt samt komplett ma</w:t>
      </w:r>
      <w:r w:rsidRPr="00FC9D69" w:rsidR="17737603">
        <w:t>sse</w:t>
      </w:r>
      <w:r w:rsidRPr="00FC9D69" w:rsidR="667AEB89">
        <w:t>ut</w:t>
      </w:r>
      <w:r w:rsidRPr="00FC9D69" w:rsidR="17737603">
        <w:t>skift</w:t>
      </w:r>
      <w:r w:rsidRPr="00FC9D69" w:rsidR="27D0C55A">
        <w:t xml:space="preserve"> og levering og legging av kabelsand etter krav i REN.</w:t>
      </w:r>
      <w:r w:rsidRPr="00FC9D69" w:rsidR="4EB07DD0">
        <w:t xml:space="preserve"> </w:t>
      </w:r>
      <w:r w:rsidRPr="00FC9D69" w:rsidR="4A7DBBCF">
        <w:t xml:space="preserve">Klargjøring for asfaltering </w:t>
      </w:r>
      <w:r w:rsidRPr="00FC9D69" w:rsidR="0F5F2FC0">
        <w:t xml:space="preserve">(timer og ressurs) </w:t>
      </w:r>
      <w:r w:rsidRPr="00FC9D69" w:rsidR="158F5E08">
        <w:t xml:space="preserve">og </w:t>
      </w:r>
      <w:r w:rsidRPr="00FC9D69" w:rsidR="07BE43E8">
        <w:t xml:space="preserve">fresing </w:t>
      </w:r>
      <w:r w:rsidRPr="00FC9D69" w:rsidR="4A7DBBCF">
        <w:t>skal være inkludert</w:t>
      </w:r>
      <w:r w:rsidRPr="00FC9D69" w:rsidR="4ED8B9FC">
        <w:t xml:space="preserve"> i denne posten</w:t>
      </w:r>
      <w:r w:rsidRPr="00FC9D69" w:rsidR="7E0BF671">
        <w:t>.</w:t>
      </w:r>
    </w:p>
    <w:p w:rsidRPr="004A70D8" w:rsidR="00A3180D" w:rsidP="295604D5" w:rsidRDefault="00A3180D" w14:paraId="5607F397" w14:textId="2ED5882E">
      <w:pPr>
        <w:pStyle w:val="Kontraktstil"/>
        <w:rPr>
          <w:color w:val="C00000"/>
        </w:rPr>
      </w:pPr>
    </w:p>
    <w:p w:rsidR="00A3180D" w:rsidP="00A3180D" w:rsidRDefault="00A3180D" w14:paraId="45FB0818" w14:textId="77777777">
      <w:pPr>
        <w:pStyle w:val="Kontraktstil"/>
      </w:pPr>
    </w:p>
    <w:p w:rsidRPr="00A3180D" w:rsidR="00A3180D" w:rsidP="00A3180D" w:rsidRDefault="00A3180D" w14:paraId="14BEDD7F" w14:textId="77777777">
      <w:pPr>
        <w:pStyle w:val="Kontraktstil"/>
        <w:rPr>
          <w:b/>
          <w:bCs/>
        </w:rPr>
      </w:pPr>
      <w:r w:rsidRPr="615B68AA">
        <w:rPr>
          <w:b/>
          <w:bCs/>
        </w:rPr>
        <w:t>3.2.7</w:t>
      </w:r>
      <w:r>
        <w:tab/>
      </w:r>
      <w:r w:rsidRPr="615B68AA">
        <w:rPr>
          <w:b/>
          <w:bCs/>
        </w:rPr>
        <w:t>Veikryssinger</w:t>
      </w:r>
    </w:p>
    <w:p w:rsidR="00A3180D" w:rsidP="00A3180D" w:rsidRDefault="00A3180D" w14:paraId="050375A9" w14:textId="6C7A9677">
      <w:pPr>
        <w:pStyle w:val="Kontraktstil"/>
      </w:pPr>
      <w:r>
        <w:t>Følgende arbeider skal inkluderes i enhetsprisen:</w:t>
      </w:r>
    </w:p>
    <w:p w:rsidR="00A3180D" w:rsidP="00A3180D" w:rsidRDefault="00A3180D" w14:paraId="2E304357" w14:textId="0327EF22">
      <w:pPr>
        <w:pStyle w:val="Kontraktstil"/>
      </w:pPr>
      <w:r>
        <w:t>Veikryssinger skal prises utført på dagtid med</w:t>
      </w:r>
      <w:r w:rsidR="00BE7728">
        <w:t xml:space="preserve"> rekkverk/sikring </w:t>
      </w:r>
      <w:r>
        <w:t>og veieiers krav for den enkelte vei skal tas med</w:t>
      </w:r>
      <w:r w:rsidR="00BE7728">
        <w:t>.</w:t>
      </w:r>
      <w:r>
        <w:t xml:space="preserve"> </w:t>
      </w:r>
    </w:p>
    <w:p w:rsidR="00A3180D" w:rsidP="00FC9D69" w:rsidRDefault="00A3180D" w14:paraId="34EFA270" w14:textId="242E53BD">
      <w:pPr>
        <w:pStyle w:val="Kontraktstil"/>
      </w:pPr>
      <w:r>
        <w:t>Komplett med masser, tra</w:t>
      </w:r>
      <w:r w:rsidRPr="00FC9D69">
        <w:t>nsport og deponiavgift</w:t>
      </w:r>
      <w:r w:rsidRPr="00FC9D69" w:rsidR="00A260EC">
        <w:t>.</w:t>
      </w:r>
      <w:r w:rsidRPr="00FC9D69" w:rsidR="06DFE671">
        <w:t xml:space="preserve"> </w:t>
      </w:r>
      <w:r w:rsidRPr="00FC9D69" w:rsidR="2C602A91">
        <w:t>Fj</w:t>
      </w:r>
      <w:r w:rsidRPr="00FC9D69" w:rsidR="06DFE671">
        <w:t xml:space="preserve">erning, skjæring </w:t>
      </w:r>
      <w:r w:rsidRPr="00FC9D69" w:rsidR="5B606A07">
        <w:t xml:space="preserve">av eksisterende asfalt </w:t>
      </w:r>
      <w:r w:rsidRPr="00FC9D69" w:rsidR="06DFE671">
        <w:t>og vekk-kjøring av eksisterende asfalt skal i</w:t>
      </w:r>
      <w:r w:rsidRPr="00FC9D69" w:rsidR="52CA7336">
        <w:t>nkluderes i denne posten.</w:t>
      </w:r>
    </w:p>
    <w:p w:rsidR="00A3180D" w:rsidP="00FC9D69" w:rsidRDefault="00A3180D" w14:paraId="1987CA01" w14:textId="309B160E">
      <w:pPr>
        <w:pStyle w:val="Kontraktstil"/>
      </w:pPr>
      <w:r w:rsidRPr="00FC9D69">
        <w:t>Tillegg for eventuelle nattarbeider skal prises i egen post</w:t>
      </w:r>
      <w:r w:rsidRPr="00FC9D69" w:rsidR="00BE7728">
        <w:t>.</w:t>
      </w:r>
    </w:p>
    <w:p w:rsidR="00A3180D" w:rsidP="00FC9D69" w:rsidRDefault="00A3180D" w14:paraId="67E289D9" w14:textId="324DB9AD">
      <w:pPr>
        <w:pStyle w:val="Kontraktstil"/>
      </w:pPr>
      <w:r w:rsidRPr="00FC9D69">
        <w:t>Eventuell skiltplan og dirigering viderefaktureres som beskrevet i skiltplan</w:t>
      </w:r>
      <w:r w:rsidRPr="00FC9D69" w:rsidR="00BE7728">
        <w:t>.</w:t>
      </w:r>
      <w:r w:rsidRPr="00FC9D69">
        <w:t xml:space="preserve"> </w:t>
      </w:r>
    </w:p>
    <w:p w:rsidR="42DCBE25" w:rsidP="00FC9D69" w:rsidRDefault="42DCBE25" w14:paraId="21E95DBC" w14:textId="5E0A3472">
      <w:pPr>
        <w:pStyle w:val="Kontraktstil"/>
      </w:pPr>
      <w:r w:rsidRPr="00FC9D69">
        <w:t>Klargjøring av asfaltering (timer og ressur</w:t>
      </w:r>
      <w:r w:rsidRPr="00FC9D69" w:rsidR="6A547AC5">
        <w:t>s</w:t>
      </w:r>
      <w:r w:rsidRPr="00FC9D69">
        <w:t>)</w:t>
      </w:r>
      <w:r w:rsidRPr="00FC9D69" w:rsidR="23D86541">
        <w:t xml:space="preserve"> eks skjæring og fresing</w:t>
      </w:r>
      <w:r w:rsidRPr="00FC9D69">
        <w:t xml:space="preserve"> skal inkluderes i denne posten</w:t>
      </w:r>
    </w:p>
    <w:p w:rsidR="00A3180D" w:rsidP="00A3180D" w:rsidRDefault="00A3180D" w14:paraId="2B6D31FC" w14:textId="28540A42">
      <w:pPr>
        <w:pStyle w:val="Kontraktstil"/>
      </w:pPr>
      <w:r>
        <w:t>Asfaltering skal viderefaktureres som beskrevet i asfaltering</w:t>
      </w:r>
      <w:r w:rsidR="00BE7728">
        <w:t>.</w:t>
      </w:r>
    </w:p>
    <w:p w:rsidR="00A3180D" w:rsidP="00A3180D" w:rsidRDefault="00A3180D" w14:paraId="049F31CB" w14:textId="77777777">
      <w:pPr>
        <w:pStyle w:val="Kontraktstil"/>
      </w:pPr>
    </w:p>
    <w:p w:rsidRPr="00A3180D" w:rsidR="00A3180D" w:rsidP="00A3180D" w:rsidRDefault="00A3180D" w14:paraId="383F22A2" w14:textId="77777777">
      <w:pPr>
        <w:pStyle w:val="Kontraktstil"/>
        <w:rPr>
          <w:b/>
          <w:bCs/>
        </w:rPr>
      </w:pPr>
      <w:r w:rsidRPr="615B68AA">
        <w:rPr>
          <w:b/>
          <w:bCs/>
        </w:rPr>
        <w:t>3.2.8</w:t>
      </w:r>
      <w:r>
        <w:tab/>
      </w:r>
      <w:r w:rsidRPr="615B68AA">
        <w:rPr>
          <w:b/>
          <w:bCs/>
        </w:rPr>
        <w:t>Asfaltering</w:t>
      </w:r>
    </w:p>
    <w:p w:rsidR="00A3180D" w:rsidP="00A3180D" w:rsidRDefault="00A3180D" w14:paraId="596FA9FD" w14:textId="4C560484">
      <w:pPr>
        <w:pStyle w:val="Kontraktstil"/>
      </w:pPr>
      <w:r>
        <w:t>Viderefaktureres i hvert enkelt tilfelle etter medgåtte kostnader med oppgitt prosentpåslag, eller at det forspørres i hvert enkelt tilfelle dersom det er mer hensiktsmessig</w:t>
      </w:r>
      <w:r w:rsidR="00832D2F">
        <w:t>.</w:t>
      </w:r>
    </w:p>
    <w:p w:rsidR="00A3180D" w:rsidP="00A3180D" w:rsidRDefault="00A3180D" w14:paraId="56148364" w14:textId="610C45C3">
      <w:pPr>
        <w:pStyle w:val="Kontraktstil"/>
      </w:pPr>
      <w:r>
        <w:t>Skjæring og fresing skal være med i asfaltprisen.</w:t>
      </w:r>
    </w:p>
    <w:p w:rsidR="00A3180D" w:rsidP="00A3180D" w:rsidRDefault="00A3180D" w14:paraId="208F8976" w14:textId="5F66A3E0">
      <w:pPr>
        <w:pStyle w:val="Kontraktstil"/>
      </w:pPr>
      <w:r>
        <w:t>Medgåtte kostnader skal dokumenteres med bilag.</w:t>
      </w:r>
    </w:p>
    <w:p w:rsidR="00A3180D" w:rsidP="00A3180D" w:rsidRDefault="00A3180D" w14:paraId="53128261" w14:textId="77777777">
      <w:pPr>
        <w:pStyle w:val="Kontraktstil"/>
      </w:pPr>
    </w:p>
    <w:p w:rsidRPr="004A70D8" w:rsidR="00A3180D" w:rsidP="19D35EE3" w:rsidRDefault="00A3180D" w14:paraId="2FE55E87" w14:textId="7C811F97">
      <w:pPr>
        <w:pStyle w:val="Kontraktstil"/>
        <w:rPr>
          <w:b/>
          <w:bCs/>
        </w:rPr>
      </w:pPr>
      <w:r w:rsidRPr="615B68AA">
        <w:rPr>
          <w:b/>
          <w:bCs/>
        </w:rPr>
        <w:t>3.2.9</w:t>
      </w:r>
      <w:r>
        <w:tab/>
      </w:r>
      <w:r w:rsidRPr="615B68AA">
        <w:rPr>
          <w:b/>
          <w:bCs/>
        </w:rPr>
        <w:t>Forurensede masser</w:t>
      </w:r>
    </w:p>
    <w:p w:rsidRPr="00AC7248" w:rsidR="00A3180D" w:rsidP="28CEABC3" w:rsidRDefault="00A3180D" w14:paraId="10208C8D" w14:textId="617B64D6">
      <w:pPr>
        <w:pStyle w:val="Kontraktstil"/>
      </w:pPr>
      <w:r>
        <w:t>Viderefaktureres i hvert enkelt tilfelle etter medgåtte kostnader med oppgitt prosentpåslag, eller at det forspørres i hvert enkelt tilfelle dersom det er mer hensiktsmessig</w:t>
      </w:r>
    </w:p>
    <w:p w:rsidRPr="00070890" w:rsidR="00070890" w:rsidP="615B68AA" w:rsidRDefault="00A3180D" w14:paraId="6F816D34" w14:textId="7FC5E237">
      <w:pPr>
        <w:pStyle w:val="Kontraktstil"/>
      </w:pPr>
      <w:r>
        <w:t>Medgåtte kostnader skal dokumenteres med bilag.</w:t>
      </w:r>
    </w:p>
    <w:p w:rsidRPr="004A70D8" w:rsidR="00070890" w:rsidP="615B68AA" w:rsidRDefault="00070890" w14:paraId="71EC6016" w14:textId="77777777">
      <w:pPr>
        <w:pStyle w:val="ListParagraph"/>
        <w:numPr>
          <w:ilvl w:val="0"/>
          <w:numId w:val="0"/>
        </w:numPr>
        <w:spacing w:before="120" w:after="120"/>
        <w:ind w:left="1410"/>
        <w:rPr>
          <w:b/>
          <w:bCs/>
        </w:rPr>
      </w:pPr>
    </w:p>
    <w:p w:rsidRPr="002E7CF2" w:rsidR="002E7CF2" w:rsidP="00070890" w:rsidRDefault="00A3180D" w14:paraId="42C9E5E6" w14:textId="5347509C">
      <w:pPr>
        <w:pStyle w:val="Kontraktstil"/>
        <w:numPr>
          <w:ilvl w:val="2"/>
          <w:numId w:val="34"/>
        </w:numPr>
        <w:rPr>
          <w:b/>
          <w:bCs/>
          <w:lang w:val="en-GB"/>
        </w:rPr>
      </w:pPr>
      <w:r w:rsidRPr="615B68AA">
        <w:rPr>
          <w:b/>
          <w:bCs/>
        </w:rPr>
        <w:t>Skiltplan</w:t>
      </w:r>
      <w:r w:rsidRPr="615B68AA" w:rsidR="002E7CF2">
        <w:rPr>
          <w:b/>
          <w:bCs/>
        </w:rPr>
        <w:t>,</w:t>
      </w:r>
      <w:r w:rsidRPr="615B68AA">
        <w:rPr>
          <w:b/>
          <w:bCs/>
        </w:rPr>
        <w:t xml:space="preserve"> dirigering</w:t>
      </w:r>
      <w:r w:rsidRPr="615B68AA" w:rsidR="002E7CF2">
        <w:rPr>
          <w:b/>
          <w:bCs/>
        </w:rPr>
        <w:t xml:space="preserve"> og sikring</w:t>
      </w:r>
    </w:p>
    <w:p w:rsidR="00A3180D" w:rsidP="002D569E" w:rsidRDefault="00A3180D" w14:paraId="38ED76F8" w14:textId="17A3744D">
      <w:pPr>
        <w:pStyle w:val="Kontraktstil"/>
      </w:pPr>
      <w:r>
        <w:t>Viderefaktureres i hvert enkelt tilfelle etter medgåtte kostnader med oppgitt prosentpåslag, eller at det forspørres i hvert enkelt tilfelle dersom det er mer hensiktsmessig</w:t>
      </w:r>
      <w:r w:rsidR="002D569E">
        <w:t xml:space="preserve">. </w:t>
      </w:r>
    </w:p>
    <w:p w:rsidR="00A3180D" w:rsidP="00A3180D" w:rsidRDefault="00A3180D" w14:paraId="3DC9645C" w14:textId="344F8AB0">
      <w:pPr>
        <w:pStyle w:val="Kontraktstil"/>
      </w:pPr>
      <w:r>
        <w:t xml:space="preserve">Brukes egne ressurser skal disse faktureres etter oppgitte </w:t>
      </w:r>
      <w:r w:rsidR="002E7CF2">
        <w:t>priser.</w:t>
      </w:r>
    </w:p>
    <w:p w:rsidR="002D569E" w:rsidP="002D569E" w:rsidRDefault="002D569E" w14:paraId="7E3544AD" w14:textId="3F71A4A4">
      <w:pPr>
        <w:pStyle w:val="Kontraktstil"/>
      </w:pPr>
      <w:r>
        <w:t>Medgåtte kostnader skal dokumenteres med bilag.</w:t>
      </w:r>
    </w:p>
    <w:p w:rsidR="00A3180D" w:rsidP="00A3180D" w:rsidRDefault="00A3180D" w14:paraId="4B99056E" w14:textId="77777777">
      <w:pPr>
        <w:pStyle w:val="Kontraktstil"/>
      </w:pPr>
    </w:p>
    <w:p w:rsidRPr="004A70D8" w:rsidR="00A3180D" w:rsidP="19D35EE3" w:rsidRDefault="00A3180D" w14:paraId="2751B66A" w14:textId="533FE4D3">
      <w:pPr>
        <w:pStyle w:val="Kontraktstil"/>
        <w:rPr>
          <w:b/>
          <w:bCs/>
        </w:rPr>
      </w:pPr>
      <w:r w:rsidRPr="615B68AA">
        <w:rPr>
          <w:b/>
          <w:bCs/>
        </w:rPr>
        <w:t>3.2.11</w:t>
      </w:r>
      <w:r>
        <w:tab/>
      </w:r>
      <w:r w:rsidRPr="615B68AA">
        <w:rPr>
          <w:b/>
          <w:bCs/>
        </w:rPr>
        <w:t xml:space="preserve"> Borehull i fjell og veikryssinger</w:t>
      </w:r>
    </w:p>
    <w:p w:rsidR="00A3180D" w:rsidP="002D569E" w:rsidRDefault="00A3180D" w14:paraId="1743D504" w14:textId="002A8280">
      <w:pPr>
        <w:pStyle w:val="Kontraktstil"/>
      </w:pPr>
      <w:r>
        <w:t>Viderefaktureres i hvert enkelt tilfelle etter medgåtte kostnader med oppgitt prosentpåslag, eller at det forspørres i hvert enkelt tilfelle dersom det er mer hensiktsmessig</w:t>
      </w:r>
      <w:r w:rsidR="002D569E">
        <w:t>. Medgåtte kostnader skal dokumenteres med bilag.</w:t>
      </w:r>
    </w:p>
    <w:p w:rsidR="002D569E" w:rsidP="00A3180D" w:rsidRDefault="002D569E" w14:paraId="3ADF4671" w14:textId="271B4307">
      <w:pPr>
        <w:pStyle w:val="Kontraktstil"/>
      </w:pPr>
      <w:r>
        <w:t>Det vil vurderes i hvert tilfelle om arbeidet med borehull vil være direkte leveranse fra BKK, da BKK har rammeavtale ved avtaleutlysning. I disse tilfeller er det prisbærende poster som vil dekkes av dette.</w:t>
      </w:r>
    </w:p>
    <w:p w:rsidR="0011185C" w:rsidP="00A3180D" w:rsidRDefault="0011185C" w14:paraId="1299C43A" w14:textId="77777777">
      <w:pPr>
        <w:pStyle w:val="Kontraktstil"/>
      </w:pPr>
    </w:p>
    <w:p w:rsidR="0011185C" w:rsidP="00A3180D" w:rsidRDefault="0011185C" w14:paraId="4DDBEF00" w14:textId="77777777">
      <w:pPr>
        <w:pStyle w:val="Kontraktstil"/>
      </w:pPr>
    </w:p>
    <w:p w:rsidR="00F16733" w:rsidP="00F16733" w:rsidRDefault="00F16733" w14:paraId="1E8E5827" w14:textId="77777777">
      <w:pPr>
        <w:pStyle w:val="Heading2"/>
        <w:rPr>
          <w:rFonts w:cs="Arial"/>
        </w:rPr>
      </w:pPr>
      <w:bookmarkStart w:name="_Toc460486728" w:id="32"/>
      <w:bookmarkStart w:name="_Toc213762204" w:id="33"/>
      <w:bookmarkStart w:name="_Toc213762257" w:id="34"/>
      <w:r w:rsidRPr="615B68AA">
        <w:rPr>
          <w:rFonts w:cs="Arial"/>
        </w:rPr>
        <w:t>GRAVING AV STOLPEHULL:</w:t>
      </w:r>
      <w:bookmarkEnd w:id="32"/>
      <w:bookmarkEnd w:id="33"/>
      <w:bookmarkEnd w:id="34"/>
      <w:r w:rsidRPr="615B68AA">
        <w:rPr>
          <w:rFonts w:cs="Arial"/>
        </w:rPr>
        <w:t xml:space="preserve"> </w:t>
      </w:r>
    </w:p>
    <w:p w:rsidR="00A3180D" w:rsidP="00A3180D" w:rsidRDefault="00A3180D" w14:paraId="48BB8EAD" w14:textId="54CBBC48">
      <w:pPr>
        <w:pStyle w:val="Kontraktstil"/>
      </w:pPr>
      <w:r>
        <w:t xml:space="preserve">Stolpehull tas på timen etter oppgitt timepris, eller at det forspørres i hvert enkelt tilfelle dersom det er mer hensiktsmessig. </w:t>
      </w:r>
      <w:r w:rsidR="00462F77">
        <w:t>Sprenging i forbindelse med stolpehull er tilleggsarbeid.</w:t>
      </w:r>
    </w:p>
    <w:p w:rsidR="00A3180D" w:rsidP="00A3180D" w:rsidRDefault="00A3180D" w14:paraId="6784F210" w14:textId="356FB867">
      <w:pPr>
        <w:pStyle w:val="Kontraktstil"/>
      </w:pPr>
      <w:r>
        <w:t>Arbeidet skal utføres i samsvar med:</w:t>
      </w:r>
    </w:p>
    <w:p w:rsidR="00A3180D" w:rsidP="00A3180D" w:rsidRDefault="00A3180D" w14:paraId="3E70DDC2" w14:textId="77777777">
      <w:pPr>
        <w:pStyle w:val="Kontraktstil"/>
      </w:pPr>
      <w:r>
        <w:t>-</w:t>
      </w:r>
      <w:r>
        <w:tab/>
      </w:r>
      <w:r>
        <w:t>RENBLAD 5012:</w:t>
      </w:r>
    </w:p>
    <w:p w:rsidR="00A3180D" w:rsidP="00A3180D" w:rsidRDefault="00A3180D" w14:paraId="3461D779" w14:textId="77777777">
      <w:pPr>
        <w:pStyle w:val="Kontraktstil"/>
      </w:pPr>
    </w:p>
    <w:p w:rsidRPr="00154BD1" w:rsidR="00F16733" w:rsidP="00F16733" w:rsidRDefault="00F16733" w14:paraId="42ECC5B6" w14:textId="77777777">
      <w:pPr>
        <w:pStyle w:val="Heading2"/>
        <w:rPr>
          <w:rFonts w:cs="Arial"/>
        </w:rPr>
      </w:pPr>
      <w:bookmarkStart w:name="_Toc460486729" w:id="35"/>
      <w:bookmarkStart w:name="_Toc213762205" w:id="36"/>
      <w:bookmarkStart w:name="_Toc213762258" w:id="37"/>
      <w:bookmarkStart w:name="_Hlk68607901" w:id="38"/>
      <w:r w:rsidRPr="615B68AA">
        <w:rPr>
          <w:rFonts w:cs="Arial"/>
        </w:rPr>
        <w:t>NETTSTASJON</w:t>
      </w:r>
      <w:bookmarkEnd w:id="35"/>
      <w:bookmarkEnd w:id="36"/>
      <w:bookmarkEnd w:id="37"/>
    </w:p>
    <w:bookmarkEnd w:id="38"/>
    <w:p w:rsidR="004A70D8" w:rsidP="00A3180D" w:rsidRDefault="00A3180D" w14:paraId="34E5F229" w14:textId="77777777">
      <w:pPr>
        <w:pStyle w:val="Kontraktstil"/>
      </w:pPr>
      <w:r>
        <w:t>Følgende arbeider skal inkluderes i enhetsprisen:</w:t>
      </w:r>
    </w:p>
    <w:p w:rsidR="004A70D8" w:rsidP="00A3180D" w:rsidRDefault="004A70D8" w14:paraId="1CD5C786" w14:textId="430243F1">
      <w:pPr>
        <w:pStyle w:val="Kontraktstil"/>
      </w:pPr>
      <w:r w:rsidRPr="00982DAB">
        <w:t xml:space="preserve">Klargjøring av såle til nettstasjonsfundament, ferdig avretta nettstasjonstomt til plassering av tiltransportert </w:t>
      </w:r>
      <w:r w:rsidRPr="00A25C55" w:rsidR="003678C1">
        <w:t>nettstasjonsfundament.</w:t>
      </w:r>
      <w:r w:rsidRPr="00982DAB">
        <w:t xml:space="preserve"> </w:t>
      </w:r>
      <w:r w:rsidR="003678C1">
        <w:t xml:space="preserve">Standard oppbygging av såle etter skisse. </w:t>
      </w:r>
      <w:r w:rsidRPr="00982DAB">
        <w:t xml:space="preserve">Egen </w:t>
      </w:r>
      <w:r>
        <w:t>tegning</w:t>
      </w:r>
      <w:r w:rsidRPr="00982DAB">
        <w:t>. 15 cm 16-32 mm masse</w:t>
      </w:r>
      <w:r w:rsidR="0002322D">
        <w:t>.</w:t>
      </w:r>
    </w:p>
    <w:p w:rsidR="00A3180D" w:rsidP="00A3180D" w:rsidRDefault="00A3180D" w14:paraId="050FAC79" w14:textId="7487E7D5">
      <w:pPr>
        <w:pStyle w:val="Kontraktstil"/>
      </w:pPr>
      <w:r>
        <w:t>Fundament i betong, og tildekking rundt nettstasjonen, det skal legges grunnmurspapp fra fundament og opp rundt nettstasjon (grunnmurspapp følger med nettstasjonen).</w:t>
      </w:r>
    </w:p>
    <w:p w:rsidR="00A3180D" w:rsidP="00A3180D" w:rsidRDefault="00A3180D" w14:paraId="46504A08" w14:textId="56993AB8">
      <w:pPr>
        <w:pStyle w:val="Kontraktstil"/>
      </w:pPr>
      <w:r>
        <w:t>Fra nettstasjonen og rundt den i en avstand på minst 1 meter og en dybde på minst 30 cm, skal det brukes pukklagg 32 uten bindestoff i for å forhindre groe.</w:t>
      </w:r>
    </w:p>
    <w:p w:rsidR="00A3180D" w:rsidP="00A3180D" w:rsidRDefault="00A3180D" w14:paraId="4A552F59" w14:textId="3C3DD573">
      <w:pPr>
        <w:pStyle w:val="Kontraktstil"/>
      </w:pPr>
      <w:r>
        <w:t>Grunnarbeider i forbindelse med etablering kommer i tillegg og utføres etter oppgitt timespris, eller at det forspørres i hvert enkelt tilfelle dersom det er mer hensiktsmessig.</w:t>
      </w:r>
    </w:p>
    <w:p w:rsidR="00A3180D" w:rsidP="00A3180D" w:rsidRDefault="00A3180D" w14:paraId="52264C27" w14:textId="60A9A125">
      <w:pPr>
        <w:pStyle w:val="Kontraktstil"/>
      </w:pPr>
      <w:r>
        <w:t>Arbeidet skal utføres i samsvar med:</w:t>
      </w:r>
    </w:p>
    <w:p w:rsidR="00A3180D" w:rsidP="00A3180D" w:rsidRDefault="00A3180D" w14:paraId="71DD05F1" w14:textId="77777777">
      <w:pPr>
        <w:pStyle w:val="Kontraktstil"/>
      </w:pPr>
      <w:r>
        <w:t>-</w:t>
      </w:r>
      <w:r>
        <w:tab/>
      </w:r>
      <w:r>
        <w:t>RENBLAD 6028</w:t>
      </w:r>
    </w:p>
    <w:p w:rsidR="00A3180D" w:rsidP="00A3180D" w:rsidRDefault="00EE532B" w14:paraId="0A6959E7" w14:textId="77777777">
      <w:pPr>
        <w:pStyle w:val="Kontraktstil"/>
      </w:pPr>
      <w:r>
        <w:t xml:space="preserve"> </w:t>
      </w:r>
    </w:p>
    <w:p w:rsidRPr="00F16733" w:rsidR="00A3180D" w:rsidP="00A3180D" w:rsidRDefault="00F16733" w14:paraId="0DC19DC4" w14:textId="77777777">
      <w:pPr>
        <w:pStyle w:val="Heading2"/>
      </w:pPr>
      <w:bookmarkStart w:name="_Toc213762206" w:id="39"/>
      <w:bookmarkStart w:name="_Toc213762259" w:id="40"/>
      <w:r>
        <w:t>ETABLERING AV KABELSKAP</w:t>
      </w:r>
      <w:bookmarkEnd w:id="39"/>
      <w:bookmarkEnd w:id="40"/>
    </w:p>
    <w:p w:rsidR="00A3180D" w:rsidP="00A3180D" w:rsidRDefault="00A3180D" w14:paraId="705CBC12" w14:textId="50A37C46">
      <w:pPr>
        <w:pStyle w:val="Kontraktstil"/>
      </w:pPr>
      <w:r>
        <w:t>Følgende arbeider skal inkluderes i enhetsprisen:</w:t>
      </w:r>
    </w:p>
    <w:p w:rsidRPr="00FA46A2" w:rsidR="00A3180D" w:rsidP="28CEABC3" w:rsidRDefault="00A3180D" w14:paraId="0F49F421" w14:textId="0A676654">
      <w:pPr>
        <w:pStyle w:val="Kontraktstil"/>
      </w:pPr>
      <w:r>
        <w:t>Av graving og faststøping av skap komplett ferdig oppsatt</w:t>
      </w:r>
    </w:p>
    <w:p w:rsidRPr="00FA46A2" w:rsidR="00A3180D" w:rsidP="28CEABC3" w:rsidRDefault="00A3180D" w14:paraId="222B39EC" w14:textId="3BD31050">
      <w:pPr>
        <w:pStyle w:val="Kontraktstil"/>
      </w:pPr>
      <w:r>
        <w:t xml:space="preserve">Arbeidet skal utføres i samsvar med RENBLAD 9104.  </w:t>
      </w:r>
    </w:p>
    <w:p w:rsidR="00A3180D" w:rsidP="00A3180D" w:rsidRDefault="00A3180D" w14:paraId="73218DE8" w14:textId="2360B015">
      <w:pPr>
        <w:pStyle w:val="Kontraktstil"/>
      </w:pPr>
      <w:r>
        <w:t xml:space="preserve">Følgende presiseringer gjøres: </w:t>
      </w:r>
    </w:p>
    <w:p w:rsidRPr="00FA46A2" w:rsidR="00A3180D" w:rsidP="28CEABC3" w:rsidRDefault="00A3180D" w14:paraId="6AACC611" w14:textId="6D6A21FB">
      <w:pPr>
        <w:pStyle w:val="Kontraktstil"/>
      </w:pPr>
      <w:r>
        <w:t>-</w:t>
      </w:r>
      <w:r>
        <w:tab/>
      </w:r>
      <w:r>
        <w:t>Skapet skal støpes i lodd</w:t>
      </w:r>
    </w:p>
    <w:p w:rsidR="00A3180D" w:rsidP="00A3180D" w:rsidRDefault="00A3180D" w14:paraId="22EAEB22" w14:textId="3160C245">
      <w:pPr>
        <w:pStyle w:val="Kontraktstil"/>
      </w:pPr>
      <w:r>
        <w:t>-</w:t>
      </w:r>
      <w:r>
        <w:tab/>
      </w:r>
      <w:r>
        <w:t xml:space="preserve">Skapet skal tilpasses ferdig terreng </w:t>
      </w:r>
    </w:p>
    <w:p w:rsidR="00A3180D" w:rsidP="00A3180D" w:rsidRDefault="00A3180D" w14:paraId="3CF2D8B6" w14:textId="77777777">
      <w:pPr>
        <w:pStyle w:val="Kontraktstil"/>
      </w:pPr>
    </w:p>
    <w:p w:rsidR="00832D2F" w:rsidP="00A3180D" w:rsidRDefault="00A3180D" w14:paraId="61245771" w14:textId="3F37C6F3">
      <w:pPr>
        <w:pStyle w:val="Kontraktstil"/>
      </w:pPr>
      <w:r>
        <w:t>BKK leverer kabelskap. Skapet transporteres til anleggsplassen</w:t>
      </w:r>
      <w:r w:rsidR="00462F77">
        <w:t xml:space="preserve"> av grossist</w:t>
      </w:r>
      <w:r>
        <w:t xml:space="preserve">. </w:t>
      </w:r>
    </w:p>
    <w:p w:rsidR="0011185C" w:rsidP="00A3180D" w:rsidRDefault="0011185C" w14:paraId="0FB78278" w14:textId="77777777">
      <w:pPr>
        <w:pStyle w:val="Kontraktstil"/>
      </w:pPr>
    </w:p>
    <w:p w:rsidRPr="00F16733" w:rsidR="00A3180D" w:rsidP="00A3180D" w:rsidRDefault="00F16733" w14:paraId="7BCD9748" w14:textId="77777777">
      <w:pPr>
        <w:pStyle w:val="Heading2"/>
      </w:pPr>
      <w:bookmarkStart w:name="_Toc213762207" w:id="41"/>
      <w:bookmarkStart w:name="_Toc213762260" w:id="42"/>
      <w:r>
        <w:t>BORING AV HULL FOR JORDINGSANLEGG</w:t>
      </w:r>
      <w:bookmarkEnd w:id="41"/>
      <w:bookmarkEnd w:id="42"/>
    </w:p>
    <w:p w:rsidR="00A3180D" w:rsidP="00A3180D" w:rsidRDefault="00A3180D" w14:paraId="7736A054" w14:textId="5C9199D1">
      <w:pPr>
        <w:pStyle w:val="Kontraktstil"/>
      </w:pPr>
      <w:r>
        <w:t>Tas på timen etter oppgitt timepris, eller at det forspørres i hvert enkelt tilfelle dersom det er mer hensiktsmessig.</w:t>
      </w:r>
    </w:p>
    <w:p w:rsidR="002D569E" w:rsidP="00A3180D" w:rsidRDefault="002D569E" w14:paraId="1FC39945" w14:textId="77777777">
      <w:pPr>
        <w:pStyle w:val="Kontraktstil"/>
      </w:pPr>
    </w:p>
    <w:p w:rsidRPr="00F16733" w:rsidR="00A3180D" w:rsidP="00A3180D" w:rsidRDefault="00F16733" w14:paraId="481CE184" w14:textId="77777777">
      <w:pPr>
        <w:pStyle w:val="Heading2"/>
      </w:pPr>
      <w:bookmarkStart w:name="_Toc213762208" w:id="43"/>
      <w:bookmarkStart w:name="_Toc213762261" w:id="44"/>
      <w:r>
        <w:t>VAKTBERE</w:t>
      </w:r>
      <w:r w:rsidR="002D569E">
        <w:t>D</w:t>
      </w:r>
      <w:r>
        <w:t>SKAP</w:t>
      </w:r>
      <w:bookmarkEnd w:id="43"/>
      <w:bookmarkEnd w:id="44"/>
      <w:r>
        <w:t xml:space="preserve"> </w:t>
      </w:r>
    </w:p>
    <w:p w:rsidR="00A3180D" w:rsidP="00A3180D" w:rsidRDefault="66ECB03F" w14:paraId="01D9D136" w14:textId="467B4BCF">
      <w:pPr>
        <w:pStyle w:val="Kontraktstil"/>
      </w:pPr>
      <w:r>
        <w:t>Eventuelle administrasjonskostnader i forbindelse med hver enkelt utrykning utenom ordinær</w:t>
      </w:r>
      <w:r w:rsidR="14BAC569">
        <w:t xml:space="preserve"> </w:t>
      </w:r>
      <w:r>
        <w:t>arbeidstid.</w:t>
      </w:r>
      <w:r w:rsidR="5B730A67">
        <w:t xml:space="preserve"> </w:t>
      </w:r>
    </w:p>
    <w:p w:rsidR="3137F6BC" w:rsidP="3137F6BC" w:rsidRDefault="3137F6BC" w14:paraId="00316C3D" w14:textId="355A51AD">
      <w:pPr>
        <w:pStyle w:val="Kontraktstil"/>
      </w:pPr>
    </w:p>
    <w:p w:rsidR="3E5D2605" w:rsidP="3137F6BC" w:rsidRDefault="3E5D2605" w14:paraId="71893D31" w14:textId="77D3104F">
      <w:pPr>
        <w:pStyle w:val="Heading2"/>
        <w:spacing w:line="259" w:lineRule="auto"/>
      </w:pPr>
      <w:r>
        <w:t>Ytre miljø</w:t>
      </w:r>
    </w:p>
    <w:p w:rsidR="06FED6EE" w:rsidP="3137F6BC" w:rsidRDefault="06FED6EE" w14:paraId="10BD04B8" w14:textId="31B07F9E">
      <w:pPr>
        <w:pStyle w:val="Kontraktstil"/>
      </w:pPr>
      <w:r>
        <w:t xml:space="preserve">BKK stiller følgende </w:t>
      </w:r>
      <w:r w:rsidR="55CE3099">
        <w:t>miljø</w:t>
      </w:r>
      <w:r>
        <w:t>krav til sine leverandører:</w:t>
      </w:r>
    </w:p>
    <w:p w:rsidR="4D4EEBA6" w:rsidP="3137F6BC" w:rsidRDefault="4D4EEBA6" w14:paraId="6F728D41" w14:textId="541B5F1A">
      <w:pPr>
        <w:pStyle w:val="Kontraktstil"/>
        <w:numPr>
          <w:ilvl w:val="0"/>
          <w:numId w:val="2"/>
        </w:numPr>
        <w:rPr>
          <w:rFonts w:eastAsia="Arial" w:cs="Arial"/>
        </w:rPr>
      </w:pPr>
      <w:r w:rsidRPr="3137F6BC">
        <w:rPr>
          <w:rFonts w:eastAsia="Arial" w:cs="Arial"/>
        </w:rPr>
        <w:t xml:space="preserve">Transport og anleggsarbeid utenfor eksisterende opparbeidede arealer skal gjennomføres i samsvar med NVEs veileder </w:t>
      </w:r>
      <w:r w:rsidRPr="3137F6BC">
        <w:rPr>
          <w:rFonts w:eastAsia="Arial" w:cs="Arial"/>
          <w:i/>
          <w:iCs/>
        </w:rPr>
        <w:t>2/2021 - Veileder  for terrengbehandling ved bygging av vassdrags- og energianlegg</w:t>
      </w:r>
      <w:r w:rsidRPr="3137F6BC">
        <w:rPr>
          <w:rFonts w:eastAsia="Arial" w:cs="Arial"/>
        </w:rPr>
        <w:t>.</w:t>
      </w:r>
    </w:p>
    <w:p w:rsidR="4D4EEBA6" w:rsidP="3137F6BC" w:rsidRDefault="4D4EEBA6" w14:paraId="5058E900" w14:textId="451292B6">
      <w:pPr>
        <w:pStyle w:val="Kontraktstil"/>
        <w:numPr>
          <w:ilvl w:val="0"/>
          <w:numId w:val="2"/>
        </w:numPr>
        <w:rPr>
          <w:rFonts w:eastAsia="Arial" w:cs="Arial"/>
        </w:rPr>
      </w:pPr>
      <w:r w:rsidRPr="3137F6BC">
        <w:rPr>
          <w:rFonts w:eastAsia="Arial" w:cs="Arial"/>
        </w:rPr>
        <w:t xml:space="preserve">Rødlistede arter skal hensyntas ved at støyende aktiviteter legges utenom sårbare perioder, i tråd med de anbefalinger Statsforvalteren gir. </w:t>
      </w:r>
    </w:p>
    <w:p w:rsidR="4D4EEBA6" w:rsidP="3137F6BC" w:rsidRDefault="4D4EEBA6" w14:paraId="4E7A3E9E" w14:textId="273E18DD">
      <w:pPr>
        <w:pStyle w:val="Kontraktstil"/>
        <w:numPr>
          <w:ilvl w:val="0"/>
          <w:numId w:val="2"/>
        </w:numPr>
      </w:pPr>
      <w:r w:rsidRPr="3137F6BC">
        <w:rPr>
          <w:rFonts w:eastAsia="Arial" w:cs="Arial"/>
        </w:rPr>
        <w:t>Det skal gjøres nødvendige grep for å unngå at fremmede arter (svartelistede planter) spres som følge av anleggsarbeidet.</w:t>
      </w:r>
    </w:p>
    <w:p w:rsidR="5CD98C2B" w:rsidP="3137F6BC" w:rsidRDefault="5CD98C2B" w14:paraId="5006DE21" w14:textId="1825644B">
      <w:pPr>
        <w:pStyle w:val="Kontraktstil"/>
        <w:numPr>
          <w:ilvl w:val="0"/>
          <w:numId w:val="2"/>
        </w:numPr>
      </w:pPr>
      <w:r w:rsidRPr="3137F6BC">
        <w:rPr>
          <w:rFonts w:eastAsia="Arial" w:cs="Arial"/>
        </w:rPr>
        <w:t>Det skal brukes biodiesel på anleggsmaskiner</w:t>
      </w:r>
    </w:p>
    <w:p w:rsidR="3A1C3E66" w:rsidP="3137F6BC" w:rsidRDefault="3A1C3E66" w14:paraId="04ED922B" w14:textId="2FD189BE">
      <w:pPr>
        <w:pStyle w:val="Kontraktstil"/>
        <w:numPr>
          <w:ilvl w:val="0"/>
          <w:numId w:val="2"/>
        </w:numPr>
        <w:rPr>
          <w:rFonts w:eastAsia="Arial" w:cs="Arial"/>
        </w:rPr>
      </w:pPr>
      <w:r w:rsidRPr="3137F6BC">
        <w:rPr>
          <w:rFonts w:eastAsia="Arial" w:cs="Arial"/>
        </w:rPr>
        <w:t>Alle Evinys leverandører og tilknyttede selskap skal kartlegge egne klimagassutslipp og dokumentere en plan for å redusere utslipp iht Parisavtalen.</w:t>
      </w:r>
    </w:p>
    <w:p w:rsidR="3A1C3E66" w:rsidP="3137F6BC" w:rsidRDefault="3A1C3E66" w14:paraId="3638C9F5" w14:textId="42EA29D3">
      <w:pPr>
        <w:pStyle w:val="Kontraktstil"/>
        <w:numPr>
          <w:ilvl w:val="1"/>
          <w:numId w:val="2"/>
        </w:numPr>
        <w:rPr>
          <w:rFonts w:eastAsia="Arial" w:cs="Arial"/>
        </w:rPr>
      </w:pPr>
      <w:r w:rsidRPr="3137F6BC">
        <w:rPr>
          <w:rFonts w:eastAsia="Arial" w:cs="Arial"/>
        </w:rPr>
        <w:t>Alle Evinys entreprenører skal levere klimagassregnskap for produkter og tjenester som Eviny kjøper.</w:t>
      </w:r>
    </w:p>
    <w:p w:rsidR="2D6C92FC" w:rsidP="3137F6BC" w:rsidRDefault="2D6C92FC" w14:paraId="16770635" w14:textId="10D07C76">
      <w:pPr>
        <w:pStyle w:val="Kontraktstil"/>
        <w:numPr>
          <w:ilvl w:val="1"/>
          <w:numId w:val="2"/>
        </w:numPr>
        <w:spacing w:line="259" w:lineRule="auto"/>
      </w:pPr>
      <w:r w:rsidRPr="3137F6BC">
        <w:t>Entreprenør skal føre klimaregnskap fortløpende og rapportere årlig. Leveres til BKK innen utgangen av Januar påfølgende år.</w:t>
      </w:r>
    </w:p>
    <w:p w:rsidR="00A3180D" w:rsidP="00A3180D" w:rsidRDefault="00A3180D" w14:paraId="6CCB11AA" w14:textId="77777777">
      <w:pPr>
        <w:pStyle w:val="Heading1"/>
      </w:pPr>
      <w:bookmarkStart w:name="_Toc213762209" w:id="45"/>
      <w:bookmarkStart w:name="_Toc213762262" w:id="46"/>
      <w:r>
        <w:t>DEL 2 ENhetspriser</w:t>
      </w:r>
      <w:bookmarkEnd w:id="45"/>
      <w:bookmarkEnd w:id="46"/>
      <w:r>
        <w:t xml:space="preserve"> </w:t>
      </w:r>
    </w:p>
    <w:p w:rsidR="00A3180D" w:rsidP="00A3180D" w:rsidRDefault="00A3180D" w14:paraId="17A64405" w14:textId="546ED21C">
      <w:pPr>
        <w:pStyle w:val="Kontraktstil"/>
      </w:pPr>
      <w:r>
        <w:t>For å få underlag på hvilket spesialutstyrt den enkelte tilbyder kan tilby, og til hvilken pris ønskes at følgende spesifiseres:</w:t>
      </w:r>
    </w:p>
    <w:p w:rsidR="00A3180D" w:rsidP="00A3180D" w:rsidRDefault="00A3180D" w14:paraId="0F191E82" w14:textId="2AA15EE6">
      <w:pPr>
        <w:pStyle w:val="Kontraktstil"/>
        <w:ind w:left="1416" w:hanging="696"/>
      </w:pPr>
      <w:r>
        <w:t>•</w:t>
      </w:r>
      <w:r>
        <w:tab/>
      </w:r>
      <w:r>
        <w:t>Timepris for pigging skal være med hensiktsmessig maskin, oppgi størrelse på maskin.</w:t>
      </w:r>
    </w:p>
    <w:p w:rsidR="00A3180D" w:rsidP="00A3180D" w:rsidRDefault="00A3180D" w14:paraId="3F6205A7" w14:textId="4816D6C6">
      <w:pPr>
        <w:pStyle w:val="Kontraktstil"/>
        <w:ind w:left="1416" w:hanging="696"/>
      </w:pPr>
      <w:r>
        <w:t>•</w:t>
      </w:r>
      <w:r>
        <w:tab/>
      </w:r>
      <w:r>
        <w:t>Post Gravemaskin oppgis pris for gravemaskin samt pris for ekstrautstyr som kan settes på gravemaskin, eks stolpe klype, rotor osv. dersom det kreves ekstra kostnader for bruk av dette skal dette prises spesifikt, uten går vi ut fra at det er med i timeprisen på maskinen.</w:t>
      </w:r>
    </w:p>
    <w:p w:rsidR="00462F77" w:rsidP="47623278" w:rsidRDefault="00462F77" w14:paraId="3ED0AC1C" w14:textId="335C310C">
      <w:pPr>
        <w:pStyle w:val="Kontraktstil"/>
      </w:pPr>
      <w:r>
        <w:t xml:space="preserve">Alle priser for maskiner og lastebiler skal være inklusive fører/sjåfør. </w:t>
      </w:r>
    </w:p>
    <w:p w:rsidR="47623278" w:rsidP="47623278" w:rsidRDefault="47623278" w14:paraId="142559A0" w14:textId="1D32E09E">
      <w:pPr>
        <w:pStyle w:val="Kontraktstil"/>
      </w:pPr>
    </w:p>
    <w:p w:rsidR="5A9E1B13" w:rsidP="00FC9D69" w:rsidRDefault="5A9E1B13" w14:paraId="0AF1C035" w14:textId="5EA2A685">
      <w:pPr>
        <w:pStyle w:val="Kontraktstil"/>
      </w:pPr>
      <w:r w:rsidRPr="00FC9D69">
        <w:t>Spregning</w:t>
      </w:r>
      <w:r w:rsidRPr="00FC9D69" w:rsidR="3374C2FA">
        <w:t xml:space="preserve"> av fjell</w:t>
      </w:r>
    </w:p>
    <w:p w:rsidR="5A9E1B13" w:rsidP="00FC9D69" w:rsidRDefault="5A9E1B13" w14:paraId="5E492A5B" w14:textId="32CBC99C">
      <w:pPr>
        <w:pStyle w:val="Kontraktstil"/>
      </w:pPr>
      <w:r w:rsidRPr="00FC9D69">
        <w:t>Alle kostnader som f.eks. skyteplan,</w:t>
      </w:r>
      <w:r w:rsidRPr="00FC9D69" w:rsidR="7DA34354">
        <w:t xml:space="preserve"> skytebas</w:t>
      </w:r>
      <w:r w:rsidRPr="00FC9D69">
        <w:t xml:space="preserve"> dynamitt, skytematter skal være inkludert i enhetsprisen. Listen er ikke uttømme</w:t>
      </w:r>
      <w:r w:rsidRPr="00FC9D69" w:rsidR="1D80637B">
        <w:t>nde.</w:t>
      </w:r>
    </w:p>
    <w:p w:rsidR="47623278" w:rsidP="47623278" w:rsidRDefault="47623278" w14:paraId="4B535388" w14:textId="64F0CA76">
      <w:pPr>
        <w:pStyle w:val="Kontraktstil"/>
        <w:rPr>
          <w:color w:val="FF0000"/>
        </w:rPr>
      </w:pPr>
    </w:p>
    <w:p w:rsidR="00A86FAA" w:rsidP="00A86FAA" w:rsidRDefault="00A86FAA" w14:paraId="76A15B75" w14:textId="77777777">
      <w:pPr>
        <w:pStyle w:val="Heading1"/>
      </w:pPr>
      <w:bookmarkStart w:name="_Toc213762210" w:id="47"/>
      <w:bookmarkStart w:name="_Toc213762263" w:id="48"/>
      <w:r>
        <w:t>VOLUMER</w:t>
      </w:r>
      <w:bookmarkEnd w:id="47"/>
      <w:bookmarkEnd w:id="48"/>
    </w:p>
    <w:p w:rsidRPr="00AC7248" w:rsidR="00EC4BA9" w:rsidP="28CEABC3" w:rsidRDefault="49C9AFCE" w14:paraId="1DD3D9CE" w14:textId="344DF1AA">
      <w:pPr>
        <w:pStyle w:val="Kontraktstil"/>
        <w:spacing w:line="259" w:lineRule="auto"/>
      </w:pPr>
      <w:r>
        <w:t xml:space="preserve">Beskrivelse av </w:t>
      </w:r>
      <w:r w:rsidR="01EAAA78">
        <w:t>maksimal verdi på rammeavtalen</w:t>
      </w:r>
      <w:r w:rsidR="74373B9E">
        <w:t xml:space="preserve"> </w:t>
      </w:r>
      <w:r w:rsidR="044BABE2">
        <w:t xml:space="preserve">kr. </w:t>
      </w:r>
      <w:r w:rsidR="790E3426">
        <w:t>1</w:t>
      </w:r>
      <w:r w:rsidR="00F23FC0">
        <w:t>10</w:t>
      </w:r>
      <w:r w:rsidR="044BABE2">
        <w:t>.000.000,-</w:t>
      </w:r>
    </w:p>
    <w:p w:rsidRPr="00EC4BA9" w:rsidR="00EC4BA9" w:rsidP="00EC4BA9" w:rsidRDefault="00EC4BA9" w14:paraId="34CE0A41" w14:textId="77777777">
      <w:pPr>
        <w:pStyle w:val="Kontraktstil"/>
      </w:pPr>
    </w:p>
    <w:p w:rsidRPr="00EC4BA9" w:rsidR="00EC4BA9" w:rsidP="00EC4BA9" w:rsidRDefault="00EC4BA9" w14:paraId="62EBF3C5" w14:textId="77777777">
      <w:pPr>
        <w:pStyle w:val="Kontraktstil"/>
      </w:pPr>
    </w:p>
    <w:sectPr w:rsidRPr="00EC4BA9" w:rsidR="00EC4BA9" w:rsidSect="00DD130A">
      <w:headerReference w:type="even" r:id="rId16"/>
      <w:headerReference w:type="default" r:id="rId17"/>
      <w:footerReference w:type="even" r:id="rId18"/>
      <w:footerReference w:type="default" r:id="rId19"/>
      <w:headerReference w:type="first" r:id="rId20"/>
      <w:footerReference w:type="first" r:id="rId21"/>
      <w:pgSz w:w="11906" w:h="16838" w:orient="portrait"/>
      <w:pgMar w:top="1417" w:right="1417" w:bottom="1417" w:left="1417" w:header="709" w:footer="709" w:gutter="0"/>
      <w:cols w:space="708"/>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7539E" w:rsidP="009468FD" w:rsidRDefault="00C7539E" w14:paraId="7699FF5B" w14:textId="77777777">
      <w:pPr>
        <w:spacing w:before="0" w:after="0"/>
      </w:pPr>
      <w:r>
        <w:separator/>
      </w:r>
    </w:p>
  </w:endnote>
  <w:endnote w:type="continuationSeparator" w:id="0">
    <w:p w:rsidR="00C7539E" w:rsidP="009468FD" w:rsidRDefault="00C7539E" w14:paraId="762E4C05" w14:textId="77777777">
      <w:pPr>
        <w:spacing w:before="0" w:after="0"/>
      </w:pPr>
      <w:r>
        <w:continuationSeparator/>
      </w:r>
    </w:p>
  </w:endnote>
  <w:endnote w:type="continuationNotice" w:id="1">
    <w:p w:rsidR="00C7539E" w:rsidRDefault="00C7539E" w14:paraId="27638DBC" w14:textId="7777777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B5927" w:rsidRDefault="00BB5927" w14:paraId="6D98A12B"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040FA" w:rsidR="00A040FA" w:rsidP="00A040FA" w:rsidRDefault="615B68AA" w14:paraId="5A18C6F6" w14:textId="77777777">
    <w:pPr>
      <w:pStyle w:val="Footer"/>
      <w:jc w:val="right"/>
      <w:rPr>
        <w:sz w:val="18"/>
        <w:szCs w:val="18"/>
      </w:rPr>
    </w:pPr>
    <w:r w:rsidRPr="615B68AA">
      <w:rPr>
        <w:sz w:val="18"/>
        <w:szCs w:val="18"/>
      </w:rPr>
      <w:t xml:space="preserve">Side </w:t>
    </w:r>
    <w:r w:rsidRPr="615B68AA" w:rsidR="00A040FA">
      <w:rPr>
        <w:sz w:val="18"/>
        <w:szCs w:val="18"/>
      </w:rPr>
      <w:fldChar w:fldCharType="begin"/>
    </w:r>
    <w:r w:rsidRPr="615B68AA" w:rsidR="00A040FA">
      <w:rPr>
        <w:sz w:val="18"/>
        <w:szCs w:val="18"/>
      </w:rPr>
      <w:instrText>PAGE</w:instrText>
    </w:r>
    <w:r w:rsidRPr="615B68AA" w:rsidR="00A040FA">
      <w:rPr>
        <w:sz w:val="18"/>
        <w:szCs w:val="18"/>
      </w:rPr>
      <w:fldChar w:fldCharType="separate"/>
    </w:r>
    <w:r w:rsidRPr="615B68AA">
      <w:rPr>
        <w:sz w:val="18"/>
        <w:szCs w:val="18"/>
      </w:rPr>
      <w:t>2</w:t>
    </w:r>
    <w:r w:rsidRPr="615B68AA" w:rsidR="00A040FA">
      <w:rPr>
        <w:sz w:val="18"/>
        <w:szCs w:val="18"/>
      </w:rPr>
      <w:fldChar w:fldCharType="end"/>
    </w:r>
    <w:r w:rsidRPr="615B68AA">
      <w:rPr>
        <w:sz w:val="18"/>
        <w:szCs w:val="18"/>
      </w:rPr>
      <w:t xml:space="preserve"> av </w:t>
    </w:r>
    <w:r w:rsidRPr="615B68AA" w:rsidR="00A040FA">
      <w:rPr>
        <w:sz w:val="18"/>
        <w:szCs w:val="18"/>
      </w:rPr>
      <w:fldChar w:fldCharType="begin"/>
    </w:r>
    <w:r w:rsidRPr="615B68AA" w:rsidR="00A040FA">
      <w:rPr>
        <w:sz w:val="18"/>
        <w:szCs w:val="18"/>
      </w:rPr>
      <w:instrText>NUMPAGES</w:instrText>
    </w:r>
    <w:r w:rsidRPr="615B68AA" w:rsidR="00A040FA">
      <w:rPr>
        <w:sz w:val="18"/>
        <w:szCs w:val="18"/>
      </w:rPr>
      <w:fldChar w:fldCharType="separate"/>
    </w:r>
    <w:r w:rsidRPr="615B68AA">
      <w:rPr>
        <w:sz w:val="18"/>
        <w:szCs w:val="18"/>
      </w:rPr>
      <w:t>2</w:t>
    </w:r>
    <w:r w:rsidRPr="615B68AA" w:rsidR="00A040FA">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B5927" w:rsidRDefault="00BB5927" w14:paraId="2946DB8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7539E" w:rsidP="009468FD" w:rsidRDefault="00C7539E" w14:paraId="1F8FBB16" w14:textId="77777777">
      <w:pPr>
        <w:spacing w:before="0" w:after="0"/>
      </w:pPr>
      <w:r>
        <w:separator/>
      </w:r>
    </w:p>
  </w:footnote>
  <w:footnote w:type="continuationSeparator" w:id="0">
    <w:p w:rsidR="00C7539E" w:rsidP="009468FD" w:rsidRDefault="00C7539E" w14:paraId="3C0FC7FA" w14:textId="77777777">
      <w:pPr>
        <w:spacing w:before="0" w:after="0"/>
      </w:pPr>
      <w:r>
        <w:continuationSeparator/>
      </w:r>
    </w:p>
  </w:footnote>
  <w:footnote w:type="continuationNotice" w:id="1">
    <w:p w:rsidR="00C7539E" w:rsidRDefault="00C7539E" w14:paraId="3D75BEBA" w14:textId="7777777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B5927" w:rsidRDefault="00BB5927" w14:paraId="5997CC1D"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163191" w:rsidR="00A040FA" w:rsidP="00FC9D69" w:rsidRDefault="00FC9D69" w14:paraId="52A289BB" w14:textId="7AF5351E">
    <w:pPr>
      <w:pStyle w:val="Header"/>
      <w:spacing w:line="259" w:lineRule="auto"/>
    </w:pPr>
    <w:r>
      <w:t>Forespørsel nr.: BKK-2026-034</w:t>
    </w:r>
  </w:p>
  <w:p w:rsidRPr="00A040FA" w:rsidR="00A040FA" w:rsidRDefault="615B68AA" w14:paraId="6F664B14" w14:textId="77777777">
    <w:pPr>
      <w:pStyle w:val="Header"/>
      <w:rPr>
        <w:u w:val="single"/>
        <w:lang w:eastAsia="nb-NO"/>
      </w:rPr>
    </w:pPr>
    <w:r w:rsidRPr="615B68AA">
      <w:rPr>
        <w:u w:val="single"/>
      </w:rPr>
      <w:t>Vedlegg A - Arbeidsbeskrivelse</w:t>
    </w:r>
    <w:r w:rsidR="00A040FA">
      <w:tab/>
    </w:r>
    <w:r w:rsidR="00A040FA">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163191" w:rsidR="00A86FAA" w:rsidP="00A86FAA" w:rsidRDefault="00C9190A" w14:paraId="3E6AD8E9" w14:textId="59D481A2">
    <w:pPr>
      <w:pStyle w:val="Header"/>
    </w:pPr>
    <w:r>
      <w:t>Kontrakt</w:t>
    </w:r>
    <w:r w:rsidRPr="00163191" w:rsidR="00A86FAA">
      <w:t xml:space="preserve"> nr.: </w:t>
    </w:r>
    <w:r w:rsidR="00BB5927">
      <w:t>BKK-</w:t>
    </w:r>
    <w:r w:rsidR="1431F2F6">
      <w:t>2025-054</w:t>
    </w:r>
  </w:p>
  <w:p w:rsidRPr="00A040FA" w:rsidR="00A86FAA" w:rsidP="00A86FAA" w:rsidRDefault="615B68AA" w14:paraId="7167AA97" w14:textId="77777777">
    <w:pPr>
      <w:pStyle w:val="Header"/>
      <w:rPr>
        <w:u w:val="single"/>
        <w:lang w:eastAsia="nb-NO"/>
      </w:rPr>
    </w:pPr>
    <w:r w:rsidRPr="615B68AA">
      <w:rPr>
        <w:u w:val="single"/>
      </w:rPr>
      <w:t>Vedlegg A - Arbeidsbeskrivelse</w:t>
    </w:r>
    <w:r w:rsidR="00A86FAA">
      <w:tab/>
    </w:r>
    <w:r w:rsidR="00A86FAA">
      <w:tab/>
    </w:r>
  </w:p>
  <w:p w:rsidR="00A86FAA" w:rsidRDefault="00A86FAA" w14:paraId="110FFD3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65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1F24A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B44A1A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E08504"/>
    <w:lvl w:ilvl="0">
      <w:start w:val="1"/>
      <w:numFmt w:val="decimal"/>
      <w:lvlText w:val="%1."/>
      <w:lvlJc w:val="left"/>
      <w:pPr>
        <w:tabs>
          <w:tab w:val="num" w:pos="643"/>
        </w:tabs>
        <w:ind w:left="643" w:hanging="360"/>
      </w:pPr>
    </w:lvl>
  </w:abstractNum>
  <w:abstractNum w:abstractNumId="4" w15:restartNumberingAfterBreak="0">
    <w:nsid w:val="FFFFFF88"/>
    <w:multiLevelType w:val="singleLevel"/>
    <w:tmpl w:val="0292F966"/>
    <w:lvl w:ilvl="0">
      <w:start w:val="1"/>
      <w:numFmt w:val="upperRoman"/>
      <w:lvlText w:val="%1."/>
      <w:lvlJc w:val="right"/>
      <w:pPr>
        <w:tabs>
          <w:tab w:val="num" w:pos="900"/>
        </w:tabs>
        <w:ind w:left="900" w:hanging="180"/>
      </w:pPr>
      <w:rPr>
        <w:rFonts w:hint="default"/>
        <w:b w:val="0"/>
        <w:i w:val="0"/>
        <w:sz w:val="22"/>
      </w:rPr>
    </w:lvl>
  </w:abstractNum>
  <w:abstractNum w:abstractNumId="5" w15:restartNumberingAfterBreak="0">
    <w:nsid w:val="FFFFFFFB"/>
    <w:multiLevelType w:val="multilevel"/>
    <w:tmpl w:val="F022F240"/>
    <w:lvl w:ilvl="0">
      <w:start w:val="1"/>
      <w:numFmt w:val="decimal"/>
      <w:pStyle w:val="Heading1"/>
      <w:lvlText w:val="%1."/>
      <w:lvlJc w:val="left"/>
      <w:pPr>
        <w:tabs>
          <w:tab w:val="num" w:pos="720"/>
        </w:tabs>
        <w:ind w:left="720" w:hanging="720"/>
      </w:pPr>
      <w:rPr>
        <w:rFonts w:hint="default" w:ascii="Arial" w:hAnsi="Arial"/>
        <w:b/>
        <w:i w:val="0"/>
        <w:sz w:val="24"/>
      </w:rPr>
    </w:lvl>
    <w:lvl w:ilvl="1">
      <w:start w:val="1"/>
      <w:numFmt w:val="decimal"/>
      <w:pStyle w:val="Heading2"/>
      <w:lvlText w:val="%1.%2"/>
      <w:lvlJc w:val="left"/>
      <w:pPr>
        <w:tabs>
          <w:tab w:val="num" w:pos="720"/>
        </w:tabs>
        <w:ind w:left="720" w:hanging="720"/>
      </w:pPr>
      <w:rPr>
        <w:rFonts w:hint="default" w:ascii="Arial" w:hAnsi="Arial"/>
        <w:b/>
        <w:i w:val="0"/>
        <w:sz w:val="22"/>
      </w:rPr>
    </w:lvl>
    <w:lvl w:ilvl="2">
      <w:start w:val="1"/>
      <w:numFmt w:val="decimal"/>
      <w:pStyle w:val="Heading3"/>
      <w:lvlText w:val="%1.%2.%3"/>
      <w:lvlJc w:val="left"/>
      <w:pPr>
        <w:tabs>
          <w:tab w:val="num" w:pos="720"/>
        </w:tabs>
        <w:ind w:left="720" w:hanging="720"/>
      </w:pPr>
      <w:rPr>
        <w:rFonts w:hint="default" w:ascii="Arial" w:hAnsi="Arial"/>
        <w:b/>
        <w:i w:val="0"/>
        <w:sz w:val="22"/>
      </w:rPr>
    </w:lvl>
    <w:lvl w:ilvl="3">
      <w:start w:val="1"/>
      <w:numFmt w:val="decimal"/>
      <w:pStyle w:val="Heading4"/>
      <w:lvlText w:val="%1.%2.%3.%4"/>
      <w:lvlJc w:val="left"/>
      <w:pPr>
        <w:tabs>
          <w:tab w:val="num" w:pos="720"/>
        </w:tabs>
        <w:ind w:left="720" w:hanging="720"/>
      </w:pPr>
      <w:rPr>
        <w:rFonts w:hint="default" w:ascii="Arial" w:hAnsi="Arial"/>
        <w:b w:val="0"/>
        <w:i w:val="0"/>
        <w:sz w:val="22"/>
      </w:rPr>
    </w:lvl>
    <w:lvl w:ilvl="4">
      <w:start w:val="1"/>
      <w:numFmt w:val="decimal"/>
      <w:lvlText w:val="%1.%2.%3.%4.%5"/>
      <w:lvlJc w:val="left"/>
      <w:pPr>
        <w:tabs>
          <w:tab w:val="num" w:pos="-720"/>
        </w:tabs>
        <w:ind w:left="-720" w:firstLine="0"/>
      </w:pPr>
      <w:rPr>
        <w:rFonts w:hint="default"/>
      </w:rPr>
    </w:lvl>
    <w:lvl w:ilvl="5">
      <w:start w:val="1"/>
      <w:numFmt w:val="decimal"/>
      <w:lvlText w:val="%1.%2.%3.%4.%5.%6"/>
      <w:lvlJc w:val="left"/>
      <w:pPr>
        <w:tabs>
          <w:tab w:val="num" w:pos="-720"/>
        </w:tabs>
        <w:ind w:left="-720" w:firstLine="0"/>
      </w:pPr>
      <w:rPr>
        <w:rFonts w:hint="default"/>
      </w:rPr>
    </w:lvl>
    <w:lvl w:ilvl="6">
      <w:start w:val="1"/>
      <w:numFmt w:val="decimal"/>
      <w:lvlText w:val="%1.%2.%3.%4.%5.%6.%7"/>
      <w:lvlJc w:val="left"/>
      <w:pPr>
        <w:tabs>
          <w:tab w:val="num" w:pos="-720"/>
        </w:tabs>
        <w:ind w:left="-720" w:firstLine="0"/>
      </w:pPr>
      <w:rPr>
        <w:rFonts w:hint="default"/>
      </w:rPr>
    </w:lvl>
    <w:lvl w:ilvl="7">
      <w:start w:val="1"/>
      <w:numFmt w:val="decimal"/>
      <w:lvlText w:val="%1.%2.%3.%4.%5.%6.%7.%8"/>
      <w:lvlJc w:val="left"/>
      <w:pPr>
        <w:tabs>
          <w:tab w:val="num" w:pos="-720"/>
        </w:tabs>
        <w:ind w:left="-720" w:firstLine="0"/>
      </w:pPr>
      <w:rPr>
        <w:rFonts w:hint="default"/>
      </w:rPr>
    </w:lvl>
    <w:lvl w:ilvl="8">
      <w:start w:val="1"/>
      <w:numFmt w:val="decimal"/>
      <w:lvlText w:val="%1.%2.%3.%4.%5.%6.%7.%8.%9"/>
      <w:lvlJc w:val="left"/>
      <w:pPr>
        <w:tabs>
          <w:tab w:val="num" w:pos="-720"/>
        </w:tabs>
        <w:ind w:left="-720" w:firstLine="0"/>
      </w:pPr>
      <w:rPr>
        <w:rFonts w:hint="default"/>
      </w:rPr>
    </w:lvl>
  </w:abstractNum>
  <w:abstractNum w:abstractNumId="6" w15:restartNumberingAfterBreak="0">
    <w:nsid w:val="01944578"/>
    <w:multiLevelType w:val="hybridMultilevel"/>
    <w:tmpl w:val="C1AC7A26"/>
    <w:lvl w:ilvl="0" w:tplc="F59038FE">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7" w15:restartNumberingAfterBreak="0">
    <w:nsid w:val="032E2804"/>
    <w:multiLevelType w:val="multilevel"/>
    <w:tmpl w:val="C0F87F00"/>
    <w:lvl w:ilvl="0">
      <w:start w:val="1"/>
      <w:numFmt w:val="decimal"/>
      <w:lvlText w:val="%1."/>
      <w:lvlJc w:val="left"/>
      <w:pPr>
        <w:ind w:left="1080" w:hanging="360"/>
      </w:pPr>
      <w:rPr>
        <w:rFonts w:hint="default"/>
      </w:rPr>
    </w:lvl>
    <w:lvl w:ilvl="1">
      <w:start w:val="2"/>
      <w:numFmt w:val="decimal"/>
      <w:isLgl/>
      <w:lvlText w:val="%1.%2"/>
      <w:lvlJc w:val="left"/>
      <w:pPr>
        <w:ind w:left="1410" w:hanging="690"/>
      </w:pPr>
      <w:rPr>
        <w:rFonts w:hint="default"/>
      </w:rPr>
    </w:lvl>
    <w:lvl w:ilvl="2">
      <w:start w:val="10"/>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084D256E"/>
    <w:multiLevelType w:val="hybridMultilevel"/>
    <w:tmpl w:val="3F609AF6"/>
    <w:lvl w:ilvl="0" w:tplc="C136ACEA">
      <w:start w:val="1"/>
      <w:numFmt w:val="decimal"/>
      <w:pStyle w:val="Brevtittel2"/>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0B4C025B"/>
    <w:multiLevelType w:val="hybridMultilevel"/>
    <w:tmpl w:val="4BCC33D0"/>
    <w:lvl w:ilvl="0" w:tplc="0409000F">
      <w:start w:val="1"/>
      <w:numFmt w:val="decimal"/>
      <w:pStyle w:val="Romannumberedbulletlis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2C3E58"/>
    <w:multiLevelType w:val="hybridMultilevel"/>
    <w:tmpl w:val="86BC7D64"/>
    <w:lvl w:ilvl="0" w:tplc="D222DD3A">
      <w:start w:val="1"/>
      <w:numFmt w:val="bullet"/>
      <w:pStyle w:val="Bulletlist"/>
      <w:lvlText w:val=""/>
      <w:lvlJc w:val="left"/>
      <w:pPr>
        <w:tabs>
          <w:tab w:val="num" w:pos="1080"/>
        </w:tabs>
        <w:ind w:left="1077" w:hanging="357"/>
      </w:pPr>
      <w:rPr>
        <w:rFonts w:hint="default" w:ascii="Symbol" w:hAnsi="Symbol"/>
        <w:sz w:val="20"/>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1" w15:restartNumberingAfterBreak="0">
    <w:nsid w:val="1FF373E8"/>
    <w:multiLevelType w:val="hybridMultilevel"/>
    <w:tmpl w:val="9BCC776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273609B8"/>
    <w:multiLevelType w:val="hybridMultilevel"/>
    <w:tmpl w:val="9A624992"/>
    <w:lvl w:ilvl="0" w:tplc="BAB085F6">
      <w:numFmt w:val="bullet"/>
      <w:lvlText w:val="-"/>
      <w:lvlJc w:val="left"/>
      <w:pPr>
        <w:ind w:left="1080" w:hanging="360"/>
      </w:pPr>
      <w:rPr>
        <w:rFonts w:hint="default" w:ascii="Arial" w:hAnsi="Arial" w:eastAsia="Times New Roman" w:cs="Arial"/>
      </w:rPr>
    </w:lvl>
    <w:lvl w:ilvl="1" w:tplc="08140003" w:tentative="1">
      <w:start w:val="1"/>
      <w:numFmt w:val="bullet"/>
      <w:lvlText w:val="o"/>
      <w:lvlJc w:val="left"/>
      <w:pPr>
        <w:ind w:left="1800" w:hanging="360"/>
      </w:pPr>
      <w:rPr>
        <w:rFonts w:hint="default" w:ascii="Courier New" w:hAnsi="Courier New" w:cs="Courier New"/>
      </w:rPr>
    </w:lvl>
    <w:lvl w:ilvl="2" w:tplc="08140005" w:tentative="1">
      <w:start w:val="1"/>
      <w:numFmt w:val="bullet"/>
      <w:lvlText w:val=""/>
      <w:lvlJc w:val="left"/>
      <w:pPr>
        <w:ind w:left="2520" w:hanging="360"/>
      </w:pPr>
      <w:rPr>
        <w:rFonts w:hint="default" w:ascii="Wingdings" w:hAnsi="Wingdings"/>
      </w:rPr>
    </w:lvl>
    <w:lvl w:ilvl="3" w:tplc="08140001" w:tentative="1">
      <w:start w:val="1"/>
      <w:numFmt w:val="bullet"/>
      <w:lvlText w:val=""/>
      <w:lvlJc w:val="left"/>
      <w:pPr>
        <w:ind w:left="3240" w:hanging="360"/>
      </w:pPr>
      <w:rPr>
        <w:rFonts w:hint="default" w:ascii="Symbol" w:hAnsi="Symbol"/>
      </w:rPr>
    </w:lvl>
    <w:lvl w:ilvl="4" w:tplc="08140003" w:tentative="1">
      <w:start w:val="1"/>
      <w:numFmt w:val="bullet"/>
      <w:lvlText w:val="o"/>
      <w:lvlJc w:val="left"/>
      <w:pPr>
        <w:ind w:left="3960" w:hanging="360"/>
      </w:pPr>
      <w:rPr>
        <w:rFonts w:hint="default" w:ascii="Courier New" w:hAnsi="Courier New" w:cs="Courier New"/>
      </w:rPr>
    </w:lvl>
    <w:lvl w:ilvl="5" w:tplc="08140005" w:tentative="1">
      <w:start w:val="1"/>
      <w:numFmt w:val="bullet"/>
      <w:lvlText w:val=""/>
      <w:lvlJc w:val="left"/>
      <w:pPr>
        <w:ind w:left="4680" w:hanging="360"/>
      </w:pPr>
      <w:rPr>
        <w:rFonts w:hint="default" w:ascii="Wingdings" w:hAnsi="Wingdings"/>
      </w:rPr>
    </w:lvl>
    <w:lvl w:ilvl="6" w:tplc="08140001" w:tentative="1">
      <w:start w:val="1"/>
      <w:numFmt w:val="bullet"/>
      <w:lvlText w:val=""/>
      <w:lvlJc w:val="left"/>
      <w:pPr>
        <w:ind w:left="5400" w:hanging="360"/>
      </w:pPr>
      <w:rPr>
        <w:rFonts w:hint="default" w:ascii="Symbol" w:hAnsi="Symbol"/>
      </w:rPr>
    </w:lvl>
    <w:lvl w:ilvl="7" w:tplc="08140003" w:tentative="1">
      <w:start w:val="1"/>
      <w:numFmt w:val="bullet"/>
      <w:lvlText w:val="o"/>
      <w:lvlJc w:val="left"/>
      <w:pPr>
        <w:ind w:left="6120" w:hanging="360"/>
      </w:pPr>
      <w:rPr>
        <w:rFonts w:hint="default" w:ascii="Courier New" w:hAnsi="Courier New" w:cs="Courier New"/>
      </w:rPr>
    </w:lvl>
    <w:lvl w:ilvl="8" w:tplc="08140005" w:tentative="1">
      <w:start w:val="1"/>
      <w:numFmt w:val="bullet"/>
      <w:lvlText w:val=""/>
      <w:lvlJc w:val="left"/>
      <w:pPr>
        <w:ind w:left="6840" w:hanging="360"/>
      </w:pPr>
      <w:rPr>
        <w:rFonts w:hint="default" w:ascii="Wingdings" w:hAnsi="Wingdings"/>
      </w:rPr>
    </w:lvl>
  </w:abstractNum>
  <w:abstractNum w:abstractNumId="13" w15:restartNumberingAfterBreak="0">
    <w:nsid w:val="2B03D166"/>
    <w:multiLevelType w:val="hybridMultilevel"/>
    <w:tmpl w:val="0E02B11C"/>
    <w:lvl w:ilvl="0" w:tplc="EAB4AF7C">
      <w:start w:val="1"/>
      <w:numFmt w:val="bullet"/>
      <w:lvlText w:val=""/>
      <w:lvlJc w:val="left"/>
      <w:pPr>
        <w:ind w:left="1080" w:hanging="360"/>
      </w:pPr>
      <w:rPr>
        <w:rFonts w:hint="default" w:ascii="Symbol" w:hAnsi="Symbol"/>
      </w:rPr>
    </w:lvl>
    <w:lvl w:ilvl="1" w:tplc="CD1E96B8">
      <w:start w:val="1"/>
      <w:numFmt w:val="bullet"/>
      <w:lvlText w:val="o"/>
      <w:lvlJc w:val="left"/>
      <w:pPr>
        <w:ind w:left="1800" w:hanging="360"/>
      </w:pPr>
      <w:rPr>
        <w:rFonts w:hint="default" w:ascii="Courier New" w:hAnsi="Courier New"/>
      </w:rPr>
    </w:lvl>
    <w:lvl w:ilvl="2" w:tplc="7E260E2A">
      <w:start w:val="1"/>
      <w:numFmt w:val="bullet"/>
      <w:lvlText w:val=""/>
      <w:lvlJc w:val="left"/>
      <w:pPr>
        <w:ind w:left="2520" w:hanging="360"/>
      </w:pPr>
      <w:rPr>
        <w:rFonts w:hint="default" w:ascii="Wingdings" w:hAnsi="Wingdings"/>
      </w:rPr>
    </w:lvl>
    <w:lvl w:ilvl="3" w:tplc="D5D8497C">
      <w:start w:val="1"/>
      <w:numFmt w:val="bullet"/>
      <w:lvlText w:val=""/>
      <w:lvlJc w:val="left"/>
      <w:pPr>
        <w:ind w:left="3240" w:hanging="360"/>
      </w:pPr>
      <w:rPr>
        <w:rFonts w:hint="default" w:ascii="Symbol" w:hAnsi="Symbol"/>
      </w:rPr>
    </w:lvl>
    <w:lvl w:ilvl="4" w:tplc="AD52B700">
      <w:start w:val="1"/>
      <w:numFmt w:val="bullet"/>
      <w:lvlText w:val="o"/>
      <w:lvlJc w:val="left"/>
      <w:pPr>
        <w:ind w:left="3960" w:hanging="360"/>
      </w:pPr>
      <w:rPr>
        <w:rFonts w:hint="default" w:ascii="Courier New" w:hAnsi="Courier New"/>
      </w:rPr>
    </w:lvl>
    <w:lvl w:ilvl="5" w:tplc="EC9A5758">
      <w:start w:val="1"/>
      <w:numFmt w:val="bullet"/>
      <w:lvlText w:val=""/>
      <w:lvlJc w:val="left"/>
      <w:pPr>
        <w:ind w:left="4680" w:hanging="360"/>
      </w:pPr>
      <w:rPr>
        <w:rFonts w:hint="default" w:ascii="Wingdings" w:hAnsi="Wingdings"/>
      </w:rPr>
    </w:lvl>
    <w:lvl w:ilvl="6" w:tplc="4290DBFC">
      <w:start w:val="1"/>
      <w:numFmt w:val="bullet"/>
      <w:lvlText w:val=""/>
      <w:lvlJc w:val="left"/>
      <w:pPr>
        <w:ind w:left="5400" w:hanging="360"/>
      </w:pPr>
      <w:rPr>
        <w:rFonts w:hint="default" w:ascii="Symbol" w:hAnsi="Symbol"/>
      </w:rPr>
    </w:lvl>
    <w:lvl w:ilvl="7" w:tplc="DA429E7A">
      <w:start w:val="1"/>
      <w:numFmt w:val="bullet"/>
      <w:lvlText w:val="o"/>
      <w:lvlJc w:val="left"/>
      <w:pPr>
        <w:ind w:left="6120" w:hanging="360"/>
      </w:pPr>
      <w:rPr>
        <w:rFonts w:hint="default" w:ascii="Courier New" w:hAnsi="Courier New"/>
      </w:rPr>
    </w:lvl>
    <w:lvl w:ilvl="8" w:tplc="1EEA5186">
      <w:start w:val="1"/>
      <w:numFmt w:val="bullet"/>
      <w:lvlText w:val=""/>
      <w:lvlJc w:val="left"/>
      <w:pPr>
        <w:ind w:left="6840" w:hanging="360"/>
      </w:pPr>
      <w:rPr>
        <w:rFonts w:hint="default" w:ascii="Wingdings" w:hAnsi="Wingdings"/>
      </w:rPr>
    </w:lvl>
  </w:abstractNum>
  <w:abstractNum w:abstractNumId="14" w15:restartNumberingAfterBreak="0">
    <w:nsid w:val="2CB71B1D"/>
    <w:multiLevelType w:val="multilevel"/>
    <w:tmpl w:val="464AE840"/>
    <w:lvl w:ilvl="0">
      <w:start w:val="1"/>
      <w:numFmt w:val="decimal"/>
      <w:lvlText w:val="%1."/>
      <w:lvlJc w:val="left"/>
      <w:pPr>
        <w:tabs>
          <w:tab w:val="num" w:pos="1080"/>
        </w:tabs>
        <w:ind w:left="1080" w:hanging="360"/>
      </w:pPr>
      <w:rPr>
        <w:rFonts w:hint="default" w:ascii="Times New Roman" w:hAnsi="Times New Roman"/>
        <w:b w:val="0"/>
        <w:i w:val="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3922895"/>
    <w:multiLevelType w:val="hybridMultilevel"/>
    <w:tmpl w:val="97867E5A"/>
    <w:lvl w:ilvl="0" w:tplc="43DA6CAC">
      <w:start w:val="1"/>
      <w:numFmt w:val="bullet"/>
      <w:pStyle w:val="Tabellliste"/>
      <w:lvlText w:val=""/>
      <w:lvlJc w:val="left"/>
      <w:pPr>
        <w:ind w:left="36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6" w15:restartNumberingAfterBreak="0">
    <w:nsid w:val="3927417C"/>
    <w:multiLevelType w:val="multilevel"/>
    <w:tmpl w:val="C0F87F00"/>
    <w:lvl w:ilvl="0">
      <w:start w:val="1"/>
      <w:numFmt w:val="decimal"/>
      <w:lvlText w:val="%1."/>
      <w:lvlJc w:val="left"/>
      <w:pPr>
        <w:ind w:left="1080" w:hanging="360"/>
      </w:pPr>
      <w:rPr>
        <w:rFonts w:hint="default"/>
      </w:rPr>
    </w:lvl>
    <w:lvl w:ilvl="1">
      <w:start w:val="2"/>
      <w:numFmt w:val="decimal"/>
      <w:isLgl/>
      <w:lvlText w:val="%1.%2"/>
      <w:lvlJc w:val="left"/>
      <w:pPr>
        <w:ind w:left="1410" w:hanging="690"/>
      </w:pPr>
      <w:rPr>
        <w:rFonts w:hint="default"/>
      </w:rPr>
    </w:lvl>
    <w:lvl w:ilvl="2">
      <w:start w:val="10"/>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39496A38"/>
    <w:multiLevelType w:val="hybridMultilevel"/>
    <w:tmpl w:val="FBBAC7AA"/>
    <w:lvl w:ilvl="0" w:tplc="3D36C7A8">
      <w:start w:val="1"/>
      <w:numFmt w:val="bullet"/>
      <w:lvlText w:val=""/>
      <w:lvlJc w:val="left"/>
      <w:pPr>
        <w:tabs>
          <w:tab w:val="num" w:pos="1080"/>
        </w:tabs>
        <w:ind w:left="1077" w:hanging="357"/>
      </w:pPr>
      <w:rPr>
        <w:rFonts w:hint="default" w:ascii="Symbol" w:hAnsi="Symbol"/>
        <w:sz w:val="20"/>
      </w:rPr>
    </w:lvl>
    <w:lvl w:ilvl="1" w:tplc="04090003">
      <w:start w:val="1"/>
      <w:numFmt w:val="bullet"/>
      <w:lvlText w:val="o"/>
      <w:lvlJc w:val="left"/>
      <w:pPr>
        <w:tabs>
          <w:tab w:val="num" w:pos="2160"/>
        </w:tabs>
        <w:ind w:left="2160" w:hanging="360"/>
      </w:pPr>
      <w:rPr>
        <w:rFonts w:hint="default" w:ascii="Courier New" w:hAnsi="Courier New"/>
      </w:rPr>
    </w:lvl>
    <w:lvl w:ilvl="2" w:tplc="04090005" w:tentative="1">
      <w:start w:val="1"/>
      <w:numFmt w:val="bullet"/>
      <w:lvlText w:val=""/>
      <w:lvlJc w:val="left"/>
      <w:pPr>
        <w:tabs>
          <w:tab w:val="num" w:pos="2880"/>
        </w:tabs>
        <w:ind w:left="2880" w:hanging="360"/>
      </w:pPr>
      <w:rPr>
        <w:rFonts w:hint="default" w:ascii="Wingdings" w:hAnsi="Wingdings"/>
      </w:rPr>
    </w:lvl>
    <w:lvl w:ilvl="3" w:tplc="04090001" w:tentative="1">
      <w:start w:val="1"/>
      <w:numFmt w:val="bullet"/>
      <w:lvlText w:val=""/>
      <w:lvlJc w:val="left"/>
      <w:pPr>
        <w:tabs>
          <w:tab w:val="num" w:pos="3600"/>
        </w:tabs>
        <w:ind w:left="3600" w:hanging="360"/>
      </w:pPr>
      <w:rPr>
        <w:rFonts w:hint="default" w:ascii="Symbol" w:hAnsi="Symbol"/>
      </w:rPr>
    </w:lvl>
    <w:lvl w:ilvl="4" w:tplc="04090003" w:tentative="1">
      <w:start w:val="1"/>
      <w:numFmt w:val="bullet"/>
      <w:lvlText w:val="o"/>
      <w:lvlJc w:val="left"/>
      <w:pPr>
        <w:tabs>
          <w:tab w:val="num" w:pos="4320"/>
        </w:tabs>
        <w:ind w:left="4320" w:hanging="360"/>
      </w:pPr>
      <w:rPr>
        <w:rFonts w:hint="default" w:ascii="Courier New" w:hAnsi="Courier New"/>
      </w:rPr>
    </w:lvl>
    <w:lvl w:ilvl="5" w:tplc="04090005" w:tentative="1">
      <w:start w:val="1"/>
      <w:numFmt w:val="bullet"/>
      <w:lvlText w:val=""/>
      <w:lvlJc w:val="left"/>
      <w:pPr>
        <w:tabs>
          <w:tab w:val="num" w:pos="5040"/>
        </w:tabs>
        <w:ind w:left="5040" w:hanging="360"/>
      </w:pPr>
      <w:rPr>
        <w:rFonts w:hint="default" w:ascii="Wingdings" w:hAnsi="Wingdings"/>
      </w:rPr>
    </w:lvl>
    <w:lvl w:ilvl="6" w:tplc="04090001" w:tentative="1">
      <w:start w:val="1"/>
      <w:numFmt w:val="bullet"/>
      <w:lvlText w:val=""/>
      <w:lvlJc w:val="left"/>
      <w:pPr>
        <w:tabs>
          <w:tab w:val="num" w:pos="5760"/>
        </w:tabs>
        <w:ind w:left="5760" w:hanging="360"/>
      </w:pPr>
      <w:rPr>
        <w:rFonts w:hint="default" w:ascii="Symbol" w:hAnsi="Symbol"/>
      </w:rPr>
    </w:lvl>
    <w:lvl w:ilvl="7" w:tplc="04090003" w:tentative="1">
      <w:start w:val="1"/>
      <w:numFmt w:val="bullet"/>
      <w:lvlText w:val="o"/>
      <w:lvlJc w:val="left"/>
      <w:pPr>
        <w:tabs>
          <w:tab w:val="num" w:pos="6480"/>
        </w:tabs>
        <w:ind w:left="6480" w:hanging="360"/>
      </w:pPr>
      <w:rPr>
        <w:rFonts w:hint="default" w:ascii="Courier New" w:hAnsi="Courier New"/>
      </w:rPr>
    </w:lvl>
    <w:lvl w:ilvl="8" w:tplc="04090005" w:tentative="1">
      <w:start w:val="1"/>
      <w:numFmt w:val="bullet"/>
      <w:lvlText w:val=""/>
      <w:lvlJc w:val="left"/>
      <w:pPr>
        <w:tabs>
          <w:tab w:val="num" w:pos="7200"/>
        </w:tabs>
        <w:ind w:left="7200" w:hanging="360"/>
      </w:pPr>
      <w:rPr>
        <w:rFonts w:hint="default" w:ascii="Wingdings" w:hAnsi="Wingdings"/>
      </w:rPr>
    </w:lvl>
  </w:abstractNum>
  <w:abstractNum w:abstractNumId="18" w15:restartNumberingAfterBreak="0">
    <w:nsid w:val="43C10501"/>
    <w:multiLevelType w:val="hybridMultilevel"/>
    <w:tmpl w:val="351C036C"/>
    <w:lvl w:ilvl="0" w:tplc="BDD8AA1C">
      <w:start w:val="1"/>
      <w:numFmt w:val="bullet"/>
      <w:pStyle w:val="Brevliste"/>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9" w15:restartNumberingAfterBreak="0">
    <w:nsid w:val="4C31FF7A"/>
    <w:multiLevelType w:val="hybridMultilevel"/>
    <w:tmpl w:val="1570AEA0"/>
    <w:lvl w:ilvl="0" w:tplc="ADB6B264">
      <w:start w:val="1"/>
      <w:numFmt w:val="bullet"/>
      <w:lvlText w:val="-"/>
      <w:lvlJc w:val="left"/>
      <w:pPr>
        <w:ind w:left="1080" w:hanging="360"/>
      </w:pPr>
      <w:rPr>
        <w:rFonts w:hint="default" w:ascii="Aptos" w:hAnsi="Aptos"/>
      </w:rPr>
    </w:lvl>
    <w:lvl w:ilvl="1" w:tplc="5BC06358">
      <w:start w:val="1"/>
      <w:numFmt w:val="bullet"/>
      <w:lvlText w:val="o"/>
      <w:lvlJc w:val="left"/>
      <w:pPr>
        <w:ind w:left="1800" w:hanging="360"/>
      </w:pPr>
      <w:rPr>
        <w:rFonts w:hint="default" w:ascii="Courier New" w:hAnsi="Courier New"/>
      </w:rPr>
    </w:lvl>
    <w:lvl w:ilvl="2" w:tplc="9C783ABA">
      <w:start w:val="1"/>
      <w:numFmt w:val="bullet"/>
      <w:lvlText w:val=""/>
      <w:lvlJc w:val="left"/>
      <w:pPr>
        <w:ind w:left="2520" w:hanging="360"/>
      </w:pPr>
      <w:rPr>
        <w:rFonts w:hint="default" w:ascii="Wingdings" w:hAnsi="Wingdings"/>
      </w:rPr>
    </w:lvl>
    <w:lvl w:ilvl="3" w:tplc="534022CA">
      <w:start w:val="1"/>
      <w:numFmt w:val="bullet"/>
      <w:lvlText w:val=""/>
      <w:lvlJc w:val="left"/>
      <w:pPr>
        <w:ind w:left="3240" w:hanging="360"/>
      </w:pPr>
      <w:rPr>
        <w:rFonts w:hint="default" w:ascii="Symbol" w:hAnsi="Symbol"/>
      </w:rPr>
    </w:lvl>
    <w:lvl w:ilvl="4" w:tplc="E612009E">
      <w:start w:val="1"/>
      <w:numFmt w:val="bullet"/>
      <w:lvlText w:val="o"/>
      <w:lvlJc w:val="left"/>
      <w:pPr>
        <w:ind w:left="3960" w:hanging="360"/>
      </w:pPr>
      <w:rPr>
        <w:rFonts w:hint="default" w:ascii="Courier New" w:hAnsi="Courier New"/>
      </w:rPr>
    </w:lvl>
    <w:lvl w:ilvl="5" w:tplc="F472405E">
      <w:start w:val="1"/>
      <w:numFmt w:val="bullet"/>
      <w:lvlText w:val=""/>
      <w:lvlJc w:val="left"/>
      <w:pPr>
        <w:ind w:left="4680" w:hanging="360"/>
      </w:pPr>
      <w:rPr>
        <w:rFonts w:hint="default" w:ascii="Wingdings" w:hAnsi="Wingdings"/>
      </w:rPr>
    </w:lvl>
    <w:lvl w:ilvl="6" w:tplc="BB0EAAC8">
      <w:start w:val="1"/>
      <w:numFmt w:val="bullet"/>
      <w:lvlText w:val=""/>
      <w:lvlJc w:val="left"/>
      <w:pPr>
        <w:ind w:left="5400" w:hanging="360"/>
      </w:pPr>
      <w:rPr>
        <w:rFonts w:hint="default" w:ascii="Symbol" w:hAnsi="Symbol"/>
      </w:rPr>
    </w:lvl>
    <w:lvl w:ilvl="7" w:tplc="3C18BDF8">
      <w:start w:val="1"/>
      <w:numFmt w:val="bullet"/>
      <w:lvlText w:val="o"/>
      <w:lvlJc w:val="left"/>
      <w:pPr>
        <w:ind w:left="6120" w:hanging="360"/>
      </w:pPr>
      <w:rPr>
        <w:rFonts w:hint="default" w:ascii="Courier New" w:hAnsi="Courier New"/>
      </w:rPr>
    </w:lvl>
    <w:lvl w:ilvl="8" w:tplc="59B0451E">
      <w:start w:val="1"/>
      <w:numFmt w:val="bullet"/>
      <w:lvlText w:val=""/>
      <w:lvlJc w:val="left"/>
      <w:pPr>
        <w:ind w:left="6840" w:hanging="360"/>
      </w:pPr>
      <w:rPr>
        <w:rFonts w:hint="default" w:ascii="Wingdings" w:hAnsi="Wingdings"/>
      </w:rPr>
    </w:lvl>
  </w:abstractNum>
  <w:abstractNum w:abstractNumId="20" w15:restartNumberingAfterBreak="0">
    <w:nsid w:val="5156059D"/>
    <w:multiLevelType w:val="multilevel"/>
    <w:tmpl w:val="326CD0D0"/>
    <w:lvl w:ilvl="0">
      <w:start w:val="1"/>
      <w:numFmt w:val="decimal"/>
      <w:lvlText w:val="%1."/>
      <w:lvlJc w:val="left"/>
      <w:pPr>
        <w:ind w:left="1080" w:hanging="360"/>
      </w:pPr>
      <w:rPr>
        <w:rFonts w:hint="default"/>
      </w:rPr>
    </w:lvl>
    <w:lvl w:ilvl="1">
      <w:start w:val="1"/>
      <w:numFmt w:val="decimal"/>
      <w:lvlText w:val="%2."/>
      <w:lvlJc w:val="left"/>
      <w:pPr>
        <w:ind w:left="1410" w:hanging="690"/>
      </w:pPr>
      <w:rPr>
        <w:rFonts w:hint="default"/>
      </w:rPr>
    </w:lvl>
    <w:lvl w:ilvl="2">
      <w:start w:val="10"/>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5DE910EA"/>
    <w:multiLevelType w:val="multilevel"/>
    <w:tmpl w:val="326CD0D0"/>
    <w:lvl w:ilvl="0">
      <w:start w:val="1"/>
      <w:numFmt w:val="decimal"/>
      <w:lvlText w:val="%1."/>
      <w:lvlJc w:val="left"/>
      <w:pPr>
        <w:ind w:left="1080" w:hanging="360"/>
      </w:pPr>
      <w:rPr>
        <w:rFonts w:hint="default"/>
      </w:rPr>
    </w:lvl>
    <w:lvl w:ilvl="1">
      <w:start w:val="1"/>
      <w:numFmt w:val="decimal"/>
      <w:lvlText w:val="%2."/>
      <w:lvlJc w:val="left"/>
      <w:pPr>
        <w:ind w:left="1410" w:hanging="690"/>
      </w:pPr>
      <w:rPr>
        <w:rFonts w:hint="default"/>
      </w:rPr>
    </w:lvl>
    <w:lvl w:ilvl="2">
      <w:start w:val="10"/>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6112433C"/>
    <w:multiLevelType w:val="hybridMultilevel"/>
    <w:tmpl w:val="2B9C7E48"/>
    <w:lvl w:ilvl="0" w:tplc="4B24016E">
      <w:start w:val="1"/>
      <w:numFmt w:val="bullet"/>
      <w:pStyle w:val="ListParagraph"/>
      <w:lvlText w:val=""/>
      <w:lvlJc w:val="left"/>
      <w:pPr>
        <w:ind w:left="1080" w:hanging="360"/>
      </w:pPr>
      <w:rPr>
        <w:rFonts w:hint="default" w:ascii="Symbol" w:hAnsi="Symbol"/>
      </w:rPr>
    </w:lvl>
    <w:lvl w:ilvl="1" w:tplc="04140003" w:tentative="1">
      <w:start w:val="1"/>
      <w:numFmt w:val="bullet"/>
      <w:lvlText w:val="o"/>
      <w:lvlJc w:val="left"/>
      <w:pPr>
        <w:ind w:left="2160" w:hanging="360"/>
      </w:pPr>
      <w:rPr>
        <w:rFonts w:hint="default" w:ascii="Courier New" w:hAnsi="Courier New" w:cs="Courier New"/>
      </w:rPr>
    </w:lvl>
    <w:lvl w:ilvl="2" w:tplc="04140005" w:tentative="1">
      <w:start w:val="1"/>
      <w:numFmt w:val="bullet"/>
      <w:lvlText w:val=""/>
      <w:lvlJc w:val="left"/>
      <w:pPr>
        <w:ind w:left="2880" w:hanging="360"/>
      </w:pPr>
      <w:rPr>
        <w:rFonts w:hint="default" w:ascii="Wingdings" w:hAnsi="Wingdings"/>
      </w:rPr>
    </w:lvl>
    <w:lvl w:ilvl="3" w:tplc="04140001" w:tentative="1">
      <w:start w:val="1"/>
      <w:numFmt w:val="bullet"/>
      <w:lvlText w:val=""/>
      <w:lvlJc w:val="left"/>
      <w:pPr>
        <w:ind w:left="3600" w:hanging="360"/>
      </w:pPr>
      <w:rPr>
        <w:rFonts w:hint="default" w:ascii="Symbol" w:hAnsi="Symbol"/>
      </w:rPr>
    </w:lvl>
    <w:lvl w:ilvl="4" w:tplc="04140003" w:tentative="1">
      <w:start w:val="1"/>
      <w:numFmt w:val="bullet"/>
      <w:lvlText w:val="o"/>
      <w:lvlJc w:val="left"/>
      <w:pPr>
        <w:ind w:left="4320" w:hanging="360"/>
      </w:pPr>
      <w:rPr>
        <w:rFonts w:hint="default" w:ascii="Courier New" w:hAnsi="Courier New" w:cs="Courier New"/>
      </w:rPr>
    </w:lvl>
    <w:lvl w:ilvl="5" w:tplc="04140005" w:tentative="1">
      <w:start w:val="1"/>
      <w:numFmt w:val="bullet"/>
      <w:lvlText w:val=""/>
      <w:lvlJc w:val="left"/>
      <w:pPr>
        <w:ind w:left="5040" w:hanging="360"/>
      </w:pPr>
      <w:rPr>
        <w:rFonts w:hint="default" w:ascii="Wingdings" w:hAnsi="Wingdings"/>
      </w:rPr>
    </w:lvl>
    <w:lvl w:ilvl="6" w:tplc="04140001" w:tentative="1">
      <w:start w:val="1"/>
      <w:numFmt w:val="bullet"/>
      <w:lvlText w:val=""/>
      <w:lvlJc w:val="left"/>
      <w:pPr>
        <w:ind w:left="5760" w:hanging="360"/>
      </w:pPr>
      <w:rPr>
        <w:rFonts w:hint="default" w:ascii="Symbol" w:hAnsi="Symbol"/>
      </w:rPr>
    </w:lvl>
    <w:lvl w:ilvl="7" w:tplc="04140003" w:tentative="1">
      <w:start w:val="1"/>
      <w:numFmt w:val="bullet"/>
      <w:lvlText w:val="o"/>
      <w:lvlJc w:val="left"/>
      <w:pPr>
        <w:ind w:left="6480" w:hanging="360"/>
      </w:pPr>
      <w:rPr>
        <w:rFonts w:hint="default" w:ascii="Courier New" w:hAnsi="Courier New" w:cs="Courier New"/>
      </w:rPr>
    </w:lvl>
    <w:lvl w:ilvl="8" w:tplc="04140005" w:tentative="1">
      <w:start w:val="1"/>
      <w:numFmt w:val="bullet"/>
      <w:lvlText w:val=""/>
      <w:lvlJc w:val="left"/>
      <w:pPr>
        <w:ind w:left="7200" w:hanging="360"/>
      </w:pPr>
      <w:rPr>
        <w:rFonts w:hint="default" w:ascii="Wingdings" w:hAnsi="Wingdings"/>
      </w:rPr>
    </w:lvl>
  </w:abstractNum>
  <w:abstractNum w:abstractNumId="23" w15:restartNumberingAfterBreak="0">
    <w:nsid w:val="613B69F5"/>
    <w:multiLevelType w:val="hybridMultilevel"/>
    <w:tmpl w:val="4BCC33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41010CE"/>
    <w:multiLevelType w:val="hybridMultilevel"/>
    <w:tmpl w:val="CE60F67C"/>
    <w:lvl w:ilvl="0" w:tplc="2CA65F98">
      <w:start w:val="8"/>
      <w:numFmt w:val="bullet"/>
      <w:lvlText w:val="-"/>
      <w:lvlJc w:val="left"/>
      <w:pPr>
        <w:ind w:left="1080" w:hanging="360"/>
      </w:pPr>
      <w:rPr>
        <w:rFonts w:hint="default" w:ascii="Verdana" w:hAnsi="Verdana" w:eastAsia="Times New Roman" w:cs="Times New Roman"/>
      </w:rPr>
    </w:lvl>
    <w:lvl w:ilvl="1" w:tplc="04140003">
      <w:start w:val="1"/>
      <w:numFmt w:val="bullet"/>
      <w:lvlText w:val="o"/>
      <w:lvlJc w:val="left"/>
      <w:pPr>
        <w:ind w:left="1800" w:hanging="360"/>
      </w:pPr>
      <w:rPr>
        <w:rFonts w:hint="default" w:ascii="Courier New" w:hAnsi="Courier New" w:cs="Courier New"/>
      </w:rPr>
    </w:lvl>
    <w:lvl w:ilvl="2" w:tplc="04140005" w:tentative="1">
      <w:start w:val="1"/>
      <w:numFmt w:val="bullet"/>
      <w:lvlText w:val=""/>
      <w:lvlJc w:val="left"/>
      <w:pPr>
        <w:ind w:left="2520" w:hanging="360"/>
      </w:pPr>
      <w:rPr>
        <w:rFonts w:hint="default" w:ascii="Wingdings" w:hAnsi="Wingdings"/>
      </w:rPr>
    </w:lvl>
    <w:lvl w:ilvl="3" w:tplc="04140001" w:tentative="1">
      <w:start w:val="1"/>
      <w:numFmt w:val="bullet"/>
      <w:lvlText w:val=""/>
      <w:lvlJc w:val="left"/>
      <w:pPr>
        <w:ind w:left="3240" w:hanging="360"/>
      </w:pPr>
      <w:rPr>
        <w:rFonts w:hint="default" w:ascii="Symbol" w:hAnsi="Symbol"/>
      </w:rPr>
    </w:lvl>
    <w:lvl w:ilvl="4" w:tplc="04140003" w:tentative="1">
      <w:start w:val="1"/>
      <w:numFmt w:val="bullet"/>
      <w:lvlText w:val="o"/>
      <w:lvlJc w:val="left"/>
      <w:pPr>
        <w:ind w:left="3960" w:hanging="360"/>
      </w:pPr>
      <w:rPr>
        <w:rFonts w:hint="default" w:ascii="Courier New" w:hAnsi="Courier New" w:cs="Courier New"/>
      </w:rPr>
    </w:lvl>
    <w:lvl w:ilvl="5" w:tplc="04140005" w:tentative="1">
      <w:start w:val="1"/>
      <w:numFmt w:val="bullet"/>
      <w:lvlText w:val=""/>
      <w:lvlJc w:val="left"/>
      <w:pPr>
        <w:ind w:left="4680" w:hanging="360"/>
      </w:pPr>
      <w:rPr>
        <w:rFonts w:hint="default" w:ascii="Wingdings" w:hAnsi="Wingdings"/>
      </w:rPr>
    </w:lvl>
    <w:lvl w:ilvl="6" w:tplc="04140001" w:tentative="1">
      <w:start w:val="1"/>
      <w:numFmt w:val="bullet"/>
      <w:lvlText w:val=""/>
      <w:lvlJc w:val="left"/>
      <w:pPr>
        <w:ind w:left="5400" w:hanging="360"/>
      </w:pPr>
      <w:rPr>
        <w:rFonts w:hint="default" w:ascii="Symbol" w:hAnsi="Symbol"/>
      </w:rPr>
    </w:lvl>
    <w:lvl w:ilvl="7" w:tplc="04140003" w:tentative="1">
      <w:start w:val="1"/>
      <w:numFmt w:val="bullet"/>
      <w:lvlText w:val="o"/>
      <w:lvlJc w:val="left"/>
      <w:pPr>
        <w:ind w:left="6120" w:hanging="360"/>
      </w:pPr>
      <w:rPr>
        <w:rFonts w:hint="default" w:ascii="Courier New" w:hAnsi="Courier New" w:cs="Courier New"/>
      </w:rPr>
    </w:lvl>
    <w:lvl w:ilvl="8" w:tplc="04140005" w:tentative="1">
      <w:start w:val="1"/>
      <w:numFmt w:val="bullet"/>
      <w:lvlText w:val=""/>
      <w:lvlJc w:val="left"/>
      <w:pPr>
        <w:ind w:left="6840" w:hanging="360"/>
      </w:pPr>
      <w:rPr>
        <w:rFonts w:hint="default" w:ascii="Wingdings" w:hAnsi="Wingdings"/>
      </w:rPr>
    </w:lvl>
  </w:abstractNum>
  <w:abstractNum w:abstractNumId="25" w15:restartNumberingAfterBreak="0">
    <w:nsid w:val="69DF5BA7"/>
    <w:multiLevelType w:val="hybridMultilevel"/>
    <w:tmpl w:val="C2F60EEE"/>
    <w:lvl w:ilvl="0" w:tplc="0409000F">
      <w:start w:val="1"/>
      <w:numFmt w:val="decimal"/>
      <w:lvlText w:val="%1."/>
      <w:lvlJc w:val="left"/>
      <w:pPr>
        <w:tabs>
          <w:tab w:val="num" w:pos="1080"/>
        </w:tabs>
        <w:ind w:left="1080" w:hanging="360"/>
      </w:pPr>
    </w:lvl>
    <w:lvl w:ilvl="1" w:tplc="04090003" w:tentative="1">
      <w:start w:val="1"/>
      <w:numFmt w:val="bullet"/>
      <w:lvlText w:val="o"/>
      <w:lvlJc w:val="left"/>
      <w:pPr>
        <w:tabs>
          <w:tab w:val="num" w:pos="2160"/>
        </w:tabs>
        <w:ind w:left="2160" w:hanging="360"/>
      </w:pPr>
      <w:rPr>
        <w:rFonts w:hint="default" w:ascii="Courier New" w:hAnsi="Courier New"/>
      </w:rPr>
    </w:lvl>
    <w:lvl w:ilvl="2" w:tplc="04090005" w:tentative="1">
      <w:start w:val="1"/>
      <w:numFmt w:val="bullet"/>
      <w:lvlText w:val=""/>
      <w:lvlJc w:val="left"/>
      <w:pPr>
        <w:tabs>
          <w:tab w:val="num" w:pos="2880"/>
        </w:tabs>
        <w:ind w:left="2880" w:hanging="360"/>
      </w:pPr>
      <w:rPr>
        <w:rFonts w:hint="default" w:ascii="Wingdings" w:hAnsi="Wingdings"/>
      </w:rPr>
    </w:lvl>
    <w:lvl w:ilvl="3" w:tplc="04090001" w:tentative="1">
      <w:start w:val="1"/>
      <w:numFmt w:val="bullet"/>
      <w:lvlText w:val=""/>
      <w:lvlJc w:val="left"/>
      <w:pPr>
        <w:tabs>
          <w:tab w:val="num" w:pos="3600"/>
        </w:tabs>
        <w:ind w:left="3600" w:hanging="360"/>
      </w:pPr>
      <w:rPr>
        <w:rFonts w:hint="default" w:ascii="Symbol" w:hAnsi="Symbol"/>
      </w:rPr>
    </w:lvl>
    <w:lvl w:ilvl="4" w:tplc="04090003" w:tentative="1">
      <w:start w:val="1"/>
      <w:numFmt w:val="bullet"/>
      <w:lvlText w:val="o"/>
      <w:lvlJc w:val="left"/>
      <w:pPr>
        <w:tabs>
          <w:tab w:val="num" w:pos="4320"/>
        </w:tabs>
        <w:ind w:left="4320" w:hanging="360"/>
      </w:pPr>
      <w:rPr>
        <w:rFonts w:hint="default" w:ascii="Courier New" w:hAnsi="Courier New"/>
      </w:rPr>
    </w:lvl>
    <w:lvl w:ilvl="5" w:tplc="04090005" w:tentative="1">
      <w:start w:val="1"/>
      <w:numFmt w:val="bullet"/>
      <w:lvlText w:val=""/>
      <w:lvlJc w:val="left"/>
      <w:pPr>
        <w:tabs>
          <w:tab w:val="num" w:pos="5040"/>
        </w:tabs>
        <w:ind w:left="5040" w:hanging="360"/>
      </w:pPr>
      <w:rPr>
        <w:rFonts w:hint="default" w:ascii="Wingdings" w:hAnsi="Wingdings"/>
      </w:rPr>
    </w:lvl>
    <w:lvl w:ilvl="6" w:tplc="04090001" w:tentative="1">
      <w:start w:val="1"/>
      <w:numFmt w:val="bullet"/>
      <w:lvlText w:val=""/>
      <w:lvlJc w:val="left"/>
      <w:pPr>
        <w:tabs>
          <w:tab w:val="num" w:pos="5760"/>
        </w:tabs>
        <w:ind w:left="5760" w:hanging="360"/>
      </w:pPr>
      <w:rPr>
        <w:rFonts w:hint="default" w:ascii="Symbol" w:hAnsi="Symbol"/>
      </w:rPr>
    </w:lvl>
    <w:lvl w:ilvl="7" w:tplc="04090003" w:tentative="1">
      <w:start w:val="1"/>
      <w:numFmt w:val="bullet"/>
      <w:lvlText w:val="o"/>
      <w:lvlJc w:val="left"/>
      <w:pPr>
        <w:tabs>
          <w:tab w:val="num" w:pos="6480"/>
        </w:tabs>
        <w:ind w:left="6480" w:hanging="360"/>
      </w:pPr>
      <w:rPr>
        <w:rFonts w:hint="default" w:ascii="Courier New" w:hAnsi="Courier New"/>
      </w:rPr>
    </w:lvl>
    <w:lvl w:ilvl="8" w:tplc="04090005" w:tentative="1">
      <w:start w:val="1"/>
      <w:numFmt w:val="bullet"/>
      <w:lvlText w:val=""/>
      <w:lvlJc w:val="left"/>
      <w:pPr>
        <w:tabs>
          <w:tab w:val="num" w:pos="7200"/>
        </w:tabs>
        <w:ind w:left="7200" w:hanging="360"/>
      </w:pPr>
      <w:rPr>
        <w:rFonts w:hint="default" w:ascii="Wingdings" w:hAnsi="Wingdings"/>
      </w:rPr>
    </w:lvl>
  </w:abstractNum>
  <w:abstractNum w:abstractNumId="26" w15:restartNumberingAfterBreak="0">
    <w:nsid w:val="6B3F782B"/>
    <w:multiLevelType w:val="hybridMultilevel"/>
    <w:tmpl w:val="1F4868F4"/>
    <w:lvl w:ilvl="0" w:tplc="F264B18A">
      <w:start w:val="1"/>
      <w:numFmt w:val="bullet"/>
      <w:lvlText w:val=""/>
      <w:lvlJc w:val="left"/>
      <w:pPr>
        <w:ind w:left="1080" w:hanging="360"/>
      </w:pPr>
      <w:rPr>
        <w:rFonts w:hint="default" w:ascii="Symbol" w:hAnsi="Symbol"/>
      </w:rPr>
    </w:lvl>
    <w:lvl w:ilvl="1" w:tplc="95FA2DD6">
      <w:start w:val="1"/>
      <w:numFmt w:val="bullet"/>
      <w:lvlText w:val="o"/>
      <w:lvlJc w:val="left"/>
      <w:pPr>
        <w:ind w:left="1800" w:hanging="360"/>
      </w:pPr>
      <w:rPr>
        <w:rFonts w:hint="default" w:ascii="Courier New" w:hAnsi="Courier New"/>
      </w:rPr>
    </w:lvl>
    <w:lvl w:ilvl="2" w:tplc="C6DC6F80">
      <w:start w:val="1"/>
      <w:numFmt w:val="bullet"/>
      <w:lvlText w:val=""/>
      <w:lvlJc w:val="left"/>
      <w:pPr>
        <w:ind w:left="2520" w:hanging="360"/>
      </w:pPr>
      <w:rPr>
        <w:rFonts w:hint="default" w:ascii="Wingdings" w:hAnsi="Wingdings"/>
      </w:rPr>
    </w:lvl>
    <w:lvl w:ilvl="3" w:tplc="E1286802">
      <w:start w:val="1"/>
      <w:numFmt w:val="bullet"/>
      <w:lvlText w:val=""/>
      <w:lvlJc w:val="left"/>
      <w:pPr>
        <w:ind w:left="3240" w:hanging="360"/>
      </w:pPr>
      <w:rPr>
        <w:rFonts w:hint="default" w:ascii="Symbol" w:hAnsi="Symbol"/>
      </w:rPr>
    </w:lvl>
    <w:lvl w:ilvl="4" w:tplc="7B389F3A">
      <w:start w:val="1"/>
      <w:numFmt w:val="bullet"/>
      <w:lvlText w:val="o"/>
      <w:lvlJc w:val="left"/>
      <w:pPr>
        <w:ind w:left="3960" w:hanging="360"/>
      </w:pPr>
      <w:rPr>
        <w:rFonts w:hint="default" w:ascii="Courier New" w:hAnsi="Courier New"/>
      </w:rPr>
    </w:lvl>
    <w:lvl w:ilvl="5" w:tplc="ECC4B5E4">
      <w:start w:val="1"/>
      <w:numFmt w:val="bullet"/>
      <w:lvlText w:val=""/>
      <w:lvlJc w:val="left"/>
      <w:pPr>
        <w:ind w:left="4680" w:hanging="360"/>
      </w:pPr>
      <w:rPr>
        <w:rFonts w:hint="default" w:ascii="Wingdings" w:hAnsi="Wingdings"/>
      </w:rPr>
    </w:lvl>
    <w:lvl w:ilvl="6" w:tplc="58DC512C">
      <w:start w:val="1"/>
      <w:numFmt w:val="bullet"/>
      <w:lvlText w:val=""/>
      <w:lvlJc w:val="left"/>
      <w:pPr>
        <w:ind w:left="5400" w:hanging="360"/>
      </w:pPr>
      <w:rPr>
        <w:rFonts w:hint="default" w:ascii="Symbol" w:hAnsi="Symbol"/>
      </w:rPr>
    </w:lvl>
    <w:lvl w:ilvl="7" w:tplc="6E6A5480">
      <w:start w:val="1"/>
      <w:numFmt w:val="bullet"/>
      <w:lvlText w:val="o"/>
      <w:lvlJc w:val="left"/>
      <w:pPr>
        <w:ind w:left="6120" w:hanging="360"/>
      </w:pPr>
      <w:rPr>
        <w:rFonts w:hint="default" w:ascii="Courier New" w:hAnsi="Courier New"/>
      </w:rPr>
    </w:lvl>
    <w:lvl w:ilvl="8" w:tplc="0F10518A">
      <w:start w:val="1"/>
      <w:numFmt w:val="bullet"/>
      <w:lvlText w:val=""/>
      <w:lvlJc w:val="left"/>
      <w:pPr>
        <w:ind w:left="6840" w:hanging="360"/>
      </w:pPr>
      <w:rPr>
        <w:rFonts w:hint="default" w:ascii="Wingdings" w:hAnsi="Wingdings"/>
      </w:rPr>
    </w:lvl>
  </w:abstractNum>
  <w:abstractNum w:abstractNumId="27" w15:restartNumberingAfterBreak="0">
    <w:nsid w:val="6D203BB7"/>
    <w:multiLevelType w:val="multilevel"/>
    <w:tmpl w:val="326CD0D0"/>
    <w:lvl w:ilvl="0">
      <w:start w:val="1"/>
      <w:numFmt w:val="decimal"/>
      <w:lvlText w:val="%1."/>
      <w:lvlJc w:val="left"/>
      <w:pPr>
        <w:ind w:left="1080" w:hanging="360"/>
      </w:pPr>
      <w:rPr>
        <w:rFonts w:hint="default"/>
      </w:rPr>
    </w:lvl>
    <w:lvl w:ilvl="1">
      <w:start w:val="1"/>
      <w:numFmt w:val="decimal"/>
      <w:lvlText w:val="%2."/>
      <w:lvlJc w:val="left"/>
      <w:pPr>
        <w:ind w:left="1410" w:hanging="690"/>
      </w:pPr>
      <w:rPr>
        <w:rFonts w:hint="default"/>
      </w:rPr>
    </w:lvl>
    <w:lvl w:ilvl="2">
      <w:start w:val="10"/>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8" w15:restartNumberingAfterBreak="0">
    <w:nsid w:val="6D941093"/>
    <w:multiLevelType w:val="hybridMultilevel"/>
    <w:tmpl w:val="1E74A484"/>
    <w:lvl w:ilvl="0" w:tplc="6C60FDAA">
      <w:numFmt w:val="bullet"/>
      <w:lvlText w:val="-"/>
      <w:lvlJc w:val="left"/>
      <w:pPr>
        <w:ind w:left="1080" w:hanging="360"/>
      </w:pPr>
      <w:rPr>
        <w:rFonts w:hint="default" w:ascii="Arial" w:hAnsi="Arial" w:eastAsia="Times New Roman" w:cs="Arial"/>
      </w:rPr>
    </w:lvl>
    <w:lvl w:ilvl="1" w:tplc="08140003" w:tentative="1">
      <w:start w:val="1"/>
      <w:numFmt w:val="bullet"/>
      <w:lvlText w:val="o"/>
      <w:lvlJc w:val="left"/>
      <w:pPr>
        <w:ind w:left="1800" w:hanging="360"/>
      </w:pPr>
      <w:rPr>
        <w:rFonts w:hint="default" w:ascii="Courier New" w:hAnsi="Courier New" w:cs="Courier New"/>
      </w:rPr>
    </w:lvl>
    <w:lvl w:ilvl="2" w:tplc="08140005" w:tentative="1">
      <w:start w:val="1"/>
      <w:numFmt w:val="bullet"/>
      <w:lvlText w:val=""/>
      <w:lvlJc w:val="left"/>
      <w:pPr>
        <w:ind w:left="2520" w:hanging="360"/>
      </w:pPr>
      <w:rPr>
        <w:rFonts w:hint="default" w:ascii="Wingdings" w:hAnsi="Wingdings"/>
      </w:rPr>
    </w:lvl>
    <w:lvl w:ilvl="3" w:tplc="08140001" w:tentative="1">
      <w:start w:val="1"/>
      <w:numFmt w:val="bullet"/>
      <w:lvlText w:val=""/>
      <w:lvlJc w:val="left"/>
      <w:pPr>
        <w:ind w:left="3240" w:hanging="360"/>
      </w:pPr>
      <w:rPr>
        <w:rFonts w:hint="default" w:ascii="Symbol" w:hAnsi="Symbol"/>
      </w:rPr>
    </w:lvl>
    <w:lvl w:ilvl="4" w:tplc="08140003" w:tentative="1">
      <w:start w:val="1"/>
      <w:numFmt w:val="bullet"/>
      <w:lvlText w:val="o"/>
      <w:lvlJc w:val="left"/>
      <w:pPr>
        <w:ind w:left="3960" w:hanging="360"/>
      </w:pPr>
      <w:rPr>
        <w:rFonts w:hint="default" w:ascii="Courier New" w:hAnsi="Courier New" w:cs="Courier New"/>
      </w:rPr>
    </w:lvl>
    <w:lvl w:ilvl="5" w:tplc="08140005" w:tentative="1">
      <w:start w:val="1"/>
      <w:numFmt w:val="bullet"/>
      <w:lvlText w:val=""/>
      <w:lvlJc w:val="left"/>
      <w:pPr>
        <w:ind w:left="4680" w:hanging="360"/>
      </w:pPr>
      <w:rPr>
        <w:rFonts w:hint="default" w:ascii="Wingdings" w:hAnsi="Wingdings"/>
      </w:rPr>
    </w:lvl>
    <w:lvl w:ilvl="6" w:tplc="08140001" w:tentative="1">
      <w:start w:val="1"/>
      <w:numFmt w:val="bullet"/>
      <w:lvlText w:val=""/>
      <w:lvlJc w:val="left"/>
      <w:pPr>
        <w:ind w:left="5400" w:hanging="360"/>
      </w:pPr>
      <w:rPr>
        <w:rFonts w:hint="default" w:ascii="Symbol" w:hAnsi="Symbol"/>
      </w:rPr>
    </w:lvl>
    <w:lvl w:ilvl="7" w:tplc="08140003" w:tentative="1">
      <w:start w:val="1"/>
      <w:numFmt w:val="bullet"/>
      <w:lvlText w:val="o"/>
      <w:lvlJc w:val="left"/>
      <w:pPr>
        <w:ind w:left="6120" w:hanging="360"/>
      </w:pPr>
      <w:rPr>
        <w:rFonts w:hint="default" w:ascii="Courier New" w:hAnsi="Courier New" w:cs="Courier New"/>
      </w:rPr>
    </w:lvl>
    <w:lvl w:ilvl="8" w:tplc="08140005" w:tentative="1">
      <w:start w:val="1"/>
      <w:numFmt w:val="bullet"/>
      <w:lvlText w:val=""/>
      <w:lvlJc w:val="left"/>
      <w:pPr>
        <w:ind w:left="6840" w:hanging="360"/>
      </w:pPr>
      <w:rPr>
        <w:rFonts w:hint="default" w:ascii="Wingdings" w:hAnsi="Wingdings"/>
      </w:rPr>
    </w:lvl>
  </w:abstractNum>
  <w:abstractNum w:abstractNumId="29" w15:restartNumberingAfterBreak="0">
    <w:nsid w:val="6E2A02D3"/>
    <w:multiLevelType w:val="hybridMultilevel"/>
    <w:tmpl w:val="853491A0"/>
    <w:lvl w:ilvl="0" w:tplc="D8442608">
      <w:numFmt w:val="bullet"/>
      <w:lvlText w:val="-"/>
      <w:lvlJc w:val="left"/>
      <w:pPr>
        <w:ind w:left="1065" w:hanging="360"/>
      </w:pPr>
      <w:rPr>
        <w:rFonts w:hint="default" w:ascii="Arial" w:hAnsi="Arial" w:eastAsia="Times New Roman" w:cs="Arial"/>
      </w:rPr>
    </w:lvl>
    <w:lvl w:ilvl="1" w:tplc="04140003" w:tentative="1">
      <w:start w:val="1"/>
      <w:numFmt w:val="bullet"/>
      <w:lvlText w:val="o"/>
      <w:lvlJc w:val="left"/>
      <w:pPr>
        <w:ind w:left="1785" w:hanging="360"/>
      </w:pPr>
      <w:rPr>
        <w:rFonts w:hint="default" w:ascii="Courier New" w:hAnsi="Courier New" w:cs="Courier New"/>
      </w:rPr>
    </w:lvl>
    <w:lvl w:ilvl="2" w:tplc="04140005" w:tentative="1">
      <w:start w:val="1"/>
      <w:numFmt w:val="bullet"/>
      <w:lvlText w:val=""/>
      <w:lvlJc w:val="left"/>
      <w:pPr>
        <w:ind w:left="2505" w:hanging="360"/>
      </w:pPr>
      <w:rPr>
        <w:rFonts w:hint="default" w:ascii="Wingdings" w:hAnsi="Wingdings"/>
      </w:rPr>
    </w:lvl>
    <w:lvl w:ilvl="3" w:tplc="04140001" w:tentative="1">
      <w:start w:val="1"/>
      <w:numFmt w:val="bullet"/>
      <w:lvlText w:val=""/>
      <w:lvlJc w:val="left"/>
      <w:pPr>
        <w:ind w:left="3225" w:hanging="360"/>
      </w:pPr>
      <w:rPr>
        <w:rFonts w:hint="default" w:ascii="Symbol" w:hAnsi="Symbol"/>
      </w:rPr>
    </w:lvl>
    <w:lvl w:ilvl="4" w:tplc="04140003" w:tentative="1">
      <w:start w:val="1"/>
      <w:numFmt w:val="bullet"/>
      <w:lvlText w:val="o"/>
      <w:lvlJc w:val="left"/>
      <w:pPr>
        <w:ind w:left="3945" w:hanging="360"/>
      </w:pPr>
      <w:rPr>
        <w:rFonts w:hint="default" w:ascii="Courier New" w:hAnsi="Courier New" w:cs="Courier New"/>
      </w:rPr>
    </w:lvl>
    <w:lvl w:ilvl="5" w:tplc="04140005" w:tentative="1">
      <w:start w:val="1"/>
      <w:numFmt w:val="bullet"/>
      <w:lvlText w:val=""/>
      <w:lvlJc w:val="left"/>
      <w:pPr>
        <w:ind w:left="4665" w:hanging="360"/>
      </w:pPr>
      <w:rPr>
        <w:rFonts w:hint="default" w:ascii="Wingdings" w:hAnsi="Wingdings"/>
      </w:rPr>
    </w:lvl>
    <w:lvl w:ilvl="6" w:tplc="04140001" w:tentative="1">
      <w:start w:val="1"/>
      <w:numFmt w:val="bullet"/>
      <w:lvlText w:val=""/>
      <w:lvlJc w:val="left"/>
      <w:pPr>
        <w:ind w:left="5385" w:hanging="360"/>
      </w:pPr>
      <w:rPr>
        <w:rFonts w:hint="default" w:ascii="Symbol" w:hAnsi="Symbol"/>
      </w:rPr>
    </w:lvl>
    <w:lvl w:ilvl="7" w:tplc="04140003" w:tentative="1">
      <w:start w:val="1"/>
      <w:numFmt w:val="bullet"/>
      <w:lvlText w:val="o"/>
      <w:lvlJc w:val="left"/>
      <w:pPr>
        <w:ind w:left="6105" w:hanging="360"/>
      </w:pPr>
      <w:rPr>
        <w:rFonts w:hint="default" w:ascii="Courier New" w:hAnsi="Courier New" w:cs="Courier New"/>
      </w:rPr>
    </w:lvl>
    <w:lvl w:ilvl="8" w:tplc="04140005" w:tentative="1">
      <w:start w:val="1"/>
      <w:numFmt w:val="bullet"/>
      <w:lvlText w:val=""/>
      <w:lvlJc w:val="left"/>
      <w:pPr>
        <w:ind w:left="6825" w:hanging="360"/>
      </w:pPr>
      <w:rPr>
        <w:rFonts w:hint="default" w:ascii="Wingdings" w:hAnsi="Wingdings"/>
      </w:rPr>
    </w:lvl>
  </w:abstractNum>
  <w:abstractNum w:abstractNumId="30" w15:restartNumberingAfterBreak="0">
    <w:nsid w:val="6F17166E"/>
    <w:multiLevelType w:val="hybridMultilevel"/>
    <w:tmpl w:val="20B63DB0"/>
    <w:lvl w:ilvl="0" w:tplc="E7EC067C">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31" w15:restartNumberingAfterBreak="0">
    <w:nsid w:val="796F58AB"/>
    <w:multiLevelType w:val="hybridMultilevel"/>
    <w:tmpl w:val="55DA19FE"/>
    <w:lvl w:ilvl="0" w:tplc="7FE88C9A">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32" w15:restartNumberingAfterBreak="0">
    <w:nsid w:val="79CE1A33"/>
    <w:multiLevelType w:val="multilevel"/>
    <w:tmpl w:val="326CD0D0"/>
    <w:lvl w:ilvl="0">
      <w:start w:val="1"/>
      <w:numFmt w:val="decimal"/>
      <w:lvlText w:val="%1."/>
      <w:lvlJc w:val="left"/>
      <w:pPr>
        <w:ind w:left="1080" w:hanging="360"/>
      </w:pPr>
      <w:rPr>
        <w:rFonts w:hint="default"/>
      </w:rPr>
    </w:lvl>
    <w:lvl w:ilvl="1">
      <w:start w:val="1"/>
      <w:numFmt w:val="decimal"/>
      <w:lvlText w:val="%2."/>
      <w:lvlJc w:val="left"/>
      <w:pPr>
        <w:ind w:left="1410" w:hanging="690"/>
      </w:pPr>
      <w:rPr>
        <w:rFonts w:hint="default"/>
      </w:rPr>
    </w:lvl>
    <w:lvl w:ilvl="2">
      <w:start w:val="10"/>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303535477">
    <w:abstractNumId w:val="19"/>
  </w:num>
  <w:num w:numId="2" w16cid:durableId="1699773585">
    <w:abstractNumId w:val="13"/>
  </w:num>
  <w:num w:numId="3" w16cid:durableId="1040398417">
    <w:abstractNumId w:val="26"/>
  </w:num>
  <w:num w:numId="4" w16cid:durableId="1133987228">
    <w:abstractNumId w:val="5"/>
  </w:num>
  <w:num w:numId="5" w16cid:durableId="726926098">
    <w:abstractNumId w:val="17"/>
  </w:num>
  <w:num w:numId="6" w16cid:durableId="1875725193">
    <w:abstractNumId w:val="4"/>
  </w:num>
  <w:num w:numId="7" w16cid:durableId="276258536">
    <w:abstractNumId w:val="25"/>
  </w:num>
  <w:num w:numId="8" w16cid:durableId="974220172">
    <w:abstractNumId w:val="23"/>
  </w:num>
  <w:num w:numId="9" w16cid:durableId="722675521">
    <w:abstractNumId w:val="9"/>
  </w:num>
  <w:num w:numId="10" w16cid:durableId="575476146">
    <w:abstractNumId w:val="11"/>
  </w:num>
  <w:num w:numId="11" w16cid:durableId="239600402">
    <w:abstractNumId w:val="10"/>
  </w:num>
  <w:num w:numId="12" w16cid:durableId="1845051010">
    <w:abstractNumId w:val="14"/>
  </w:num>
  <w:num w:numId="13" w16cid:durableId="820387154">
    <w:abstractNumId w:val="22"/>
  </w:num>
  <w:num w:numId="14" w16cid:durableId="101807237">
    <w:abstractNumId w:val="15"/>
  </w:num>
  <w:num w:numId="15" w16cid:durableId="1457406226">
    <w:abstractNumId w:val="18"/>
  </w:num>
  <w:num w:numId="16" w16cid:durableId="475797895">
    <w:abstractNumId w:val="3"/>
  </w:num>
  <w:num w:numId="17" w16cid:durableId="83108667">
    <w:abstractNumId w:val="2"/>
  </w:num>
  <w:num w:numId="18" w16cid:durableId="1011032566">
    <w:abstractNumId w:val="1"/>
  </w:num>
  <w:num w:numId="19" w16cid:durableId="107629338">
    <w:abstractNumId w:val="0"/>
  </w:num>
  <w:num w:numId="20" w16cid:durableId="1717195742">
    <w:abstractNumId w:val="8"/>
  </w:num>
  <w:num w:numId="21" w16cid:durableId="1037389397">
    <w:abstractNumId w:val="5"/>
  </w:num>
  <w:num w:numId="22" w16cid:durableId="1188568307">
    <w:abstractNumId w:val="5"/>
  </w:num>
  <w:num w:numId="23" w16cid:durableId="1268928880">
    <w:abstractNumId w:val="5"/>
  </w:num>
  <w:num w:numId="24" w16cid:durableId="2127850242">
    <w:abstractNumId w:val="22"/>
  </w:num>
  <w:num w:numId="25" w16cid:durableId="1745568651">
    <w:abstractNumId w:val="15"/>
  </w:num>
  <w:num w:numId="26" w16cid:durableId="2087804747">
    <w:abstractNumId w:val="18"/>
  </w:num>
  <w:num w:numId="27" w16cid:durableId="2102795100">
    <w:abstractNumId w:val="8"/>
  </w:num>
  <w:num w:numId="28" w16cid:durableId="1312173764">
    <w:abstractNumId w:val="5"/>
  </w:num>
  <w:num w:numId="29" w16cid:durableId="1427849057">
    <w:abstractNumId w:val="5"/>
  </w:num>
  <w:num w:numId="30" w16cid:durableId="975062041">
    <w:abstractNumId w:val="5"/>
  </w:num>
  <w:num w:numId="31" w16cid:durableId="800417215">
    <w:abstractNumId w:val="24"/>
  </w:num>
  <w:num w:numId="32" w16cid:durableId="527571633">
    <w:abstractNumId w:val="12"/>
  </w:num>
  <w:num w:numId="33" w16cid:durableId="611935501">
    <w:abstractNumId w:val="28"/>
  </w:num>
  <w:num w:numId="34" w16cid:durableId="1647540409">
    <w:abstractNumId w:val="16"/>
  </w:num>
  <w:num w:numId="35" w16cid:durableId="415326396">
    <w:abstractNumId w:val="6"/>
  </w:num>
  <w:num w:numId="36" w16cid:durableId="1329478072">
    <w:abstractNumId w:val="31"/>
  </w:num>
  <w:num w:numId="37" w16cid:durableId="416757233">
    <w:abstractNumId w:val="30"/>
  </w:num>
  <w:num w:numId="38" w16cid:durableId="740492849">
    <w:abstractNumId w:val="7"/>
  </w:num>
  <w:num w:numId="39" w16cid:durableId="942226041">
    <w:abstractNumId w:val="21"/>
  </w:num>
  <w:num w:numId="40" w16cid:durableId="2078629673">
    <w:abstractNumId w:val="27"/>
  </w:num>
  <w:num w:numId="41" w16cid:durableId="1779519110">
    <w:abstractNumId w:val="32"/>
  </w:num>
  <w:num w:numId="42" w16cid:durableId="1120418628">
    <w:abstractNumId w:val="20"/>
  </w:num>
  <w:num w:numId="43" w16cid:durableId="1778714167">
    <w:abstractNumId w:val="29"/>
  </w:num>
  <w:num w:numId="44" w16cid:durableId="1355496993">
    <w:abstractNumId w:val="5"/>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9E2"/>
    <w:rsid w:val="00005A53"/>
    <w:rsid w:val="00007341"/>
    <w:rsid w:val="00007644"/>
    <w:rsid w:val="000117A9"/>
    <w:rsid w:val="00011C62"/>
    <w:rsid w:val="000131C1"/>
    <w:rsid w:val="0001790D"/>
    <w:rsid w:val="00023003"/>
    <w:rsid w:val="0002322D"/>
    <w:rsid w:val="0004219C"/>
    <w:rsid w:val="00045277"/>
    <w:rsid w:val="000568D3"/>
    <w:rsid w:val="000640CC"/>
    <w:rsid w:val="000661ED"/>
    <w:rsid w:val="000665DB"/>
    <w:rsid w:val="00070890"/>
    <w:rsid w:val="00074087"/>
    <w:rsid w:val="000940A2"/>
    <w:rsid w:val="00094D25"/>
    <w:rsid w:val="00094F98"/>
    <w:rsid w:val="00097713"/>
    <w:rsid w:val="000A07BE"/>
    <w:rsid w:val="000A7C72"/>
    <w:rsid w:val="000B4557"/>
    <w:rsid w:val="000E28D3"/>
    <w:rsid w:val="000F0308"/>
    <w:rsid w:val="000F2043"/>
    <w:rsid w:val="000F37FF"/>
    <w:rsid w:val="00110988"/>
    <w:rsid w:val="0011185C"/>
    <w:rsid w:val="00123034"/>
    <w:rsid w:val="00140CA3"/>
    <w:rsid w:val="001427B1"/>
    <w:rsid w:val="00161404"/>
    <w:rsid w:val="001770B6"/>
    <w:rsid w:val="00184A71"/>
    <w:rsid w:val="00185D5E"/>
    <w:rsid w:val="001969A3"/>
    <w:rsid w:val="001A4266"/>
    <w:rsid w:val="001B5952"/>
    <w:rsid w:val="001B76C8"/>
    <w:rsid w:val="001C189B"/>
    <w:rsid w:val="001C454D"/>
    <w:rsid w:val="001C5494"/>
    <w:rsid w:val="001E2F73"/>
    <w:rsid w:val="001E446A"/>
    <w:rsid w:val="001E5A5D"/>
    <w:rsid w:val="001E6DA3"/>
    <w:rsid w:val="001F4772"/>
    <w:rsid w:val="00201ACD"/>
    <w:rsid w:val="00207BAF"/>
    <w:rsid w:val="0021239C"/>
    <w:rsid w:val="00233D69"/>
    <w:rsid w:val="00252B84"/>
    <w:rsid w:val="00260ACB"/>
    <w:rsid w:val="00266C9D"/>
    <w:rsid w:val="00280C80"/>
    <w:rsid w:val="002852B3"/>
    <w:rsid w:val="002A491B"/>
    <w:rsid w:val="002B34E5"/>
    <w:rsid w:val="002B474E"/>
    <w:rsid w:val="002B6C2C"/>
    <w:rsid w:val="002B76FE"/>
    <w:rsid w:val="002C0551"/>
    <w:rsid w:val="002D48EE"/>
    <w:rsid w:val="002D569E"/>
    <w:rsid w:val="002E4440"/>
    <w:rsid w:val="002E7290"/>
    <w:rsid w:val="002E7CF2"/>
    <w:rsid w:val="002F7471"/>
    <w:rsid w:val="003076F8"/>
    <w:rsid w:val="0031234E"/>
    <w:rsid w:val="003125A0"/>
    <w:rsid w:val="00321A97"/>
    <w:rsid w:val="00322119"/>
    <w:rsid w:val="00337B18"/>
    <w:rsid w:val="0034124B"/>
    <w:rsid w:val="00350B33"/>
    <w:rsid w:val="003608E5"/>
    <w:rsid w:val="00366A24"/>
    <w:rsid w:val="003678C1"/>
    <w:rsid w:val="003A20D8"/>
    <w:rsid w:val="003A5430"/>
    <w:rsid w:val="003A6B36"/>
    <w:rsid w:val="003C4DFD"/>
    <w:rsid w:val="003C6662"/>
    <w:rsid w:val="003D48D1"/>
    <w:rsid w:val="004043B1"/>
    <w:rsid w:val="00405580"/>
    <w:rsid w:val="00417B37"/>
    <w:rsid w:val="00421540"/>
    <w:rsid w:val="004263A2"/>
    <w:rsid w:val="00443FC9"/>
    <w:rsid w:val="00453154"/>
    <w:rsid w:val="004555B1"/>
    <w:rsid w:val="00457EA5"/>
    <w:rsid w:val="00462CDB"/>
    <w:rsid w:val="00462F77"/>
    <w:rsid w:val="00470DD9"/>
    <w:rsid w:val="0048213D"/>
    <w:rsid w:val="00482B16"/>
    <w:rsid w:val="00490BB8"/>
    <w:rsid w:val="004A44E9"/>
    <w:rsid w:val="004A70D8"/>
    <w:rsid w:val="004A72A8"/>
    <w:rsid w:val="004A7E41"/>
    <w:rsid w:val="004B2C07"/>
    <w:rsid w:val="004B2D62"/>
    <w:rsid w:val="004B533A"/>
    <w:rsid w:val="004B5DEF"/>
    <w:rsid w:val="004C04FF"/>
    <w:rsid w:val="004C1AAD"/>
    <w:rsid w:val="004C4B79"/>
    <w:rsid w:val="004D3D46"/>
    <w:rsid w:val="004E552E"/>
    <w:rsid w:val="004F278A"/>
    <w:rsid w:val="004F4346"/>
    <w:rsid w:val="004F477E"/>
    <w:rsid w:val="00503807"/>
    <w:rsid w:val="00510EEA"/>
    <w:rsid w:val="00517BDC"/>
    <w:rsid w:val="00523752"/>
    <w:rsid w:val="005245EF"/>
    <w:rsid w:val="00524B29"/>
    <w:rsid w:val="00526473"/>
    <w:rsid w:val="005268E7"/>
    <w:rsid w:val="0052705D"/>
    <w:rsid w:val="00531821"/>
    <w:rsid w:val="005460D7"/>
    <w:rsid w:val="00547644"/>
    <w:rsid w:val="00552CDC"/>
    <w:rsid w:val="0056015F"/>
    <w:rsid w:val="0057213B"/>
    <w:rsid w:val="0057255C"/>
    <w:rsid w:val="005771B3"/>
    <w:rsid w:val="00593B38"/>
    <w:rsid w:val="005B73BA"/>
    <w:rsid w:val="005C0F63"/>
    <w:rsid w:val="005D24EF"/>
    <w:rsid w:val="005D4C8C"/>
    <w:rsid w:val="005E295C"/>
    <w:rsid w:val="005E4467"/>
    <w:rsid w:val="005F7187"/>
    <w:rsid w:val="00600C7B"/>
    <w:rsid w:val="006046CA"/>
    <w:rsid w:val="00616EAE"/>
    <w:rsid w:val="00621DDF"/>
    <w:rsid w:val="006267F8"/>
    <w:rsid w:val="00634F77"/>
    <w:rsid w:val="00646AEC"/>
    <w:rsid w:val="00650FC4"/>
    <w:rsid w:val="00660D0A"/>
    <w:rsid w:val="0066203D"/>
    <w:rsid w:val="00663804"/>
    <w:rsid w:val="006810C7"/>
    <w:rsid w:val="006A4202"/>
    <w:rsid w:val="006B1A30"/>
    <w:rsid w:val="006B1DE2"/>
    <w:rsid w:val="006B2B59"/>
    <w:rsid w:val="006B75F3"/>
    <w:rsid w:val="006F024F"/>
    <w:rsid w:val="006F72ED"/>
    <w:rsid w:val="00706D02"/>
    <w:rsid w:val="007104B4"/>
    <w:rsid w:val="00711B70"/>
    <w:rsid w:val="00716885"/>
    <w:rsid w:val="00717607"/>
    <w:rsid w:val="00735C13"/>
    <w:rsid w:val="007448EE"/>
    <w:rsid w:val="00757DAA"/>
    <w:rsid w:val="00764454"/>
    <w:rsid w:val="007657E0"/>
    <w:rsid w:val="00772E85"/>
    <w:rsid w:val="00777D2E"/>
    <w:rsid w:val="00790DC6"/>
    <w:rsid w:val="0079435A"/>
    <w:rsid w:val="007A3F96"/>
    <w:rsid w:val="007B5339"/>
    <w:rsid w:val="007C3305"/>
    <w:rsid w:val="007D58BF"/>
    <w:rsid w:val="007F4F87"/>
    <w:rsid w:val="007F7163"/>
    <w:rsid w:val="00800C52"/>
    <w:rsid w:val="00815112"/>
    <w:rsid w:val="008251F6"/>
    <w:rsid w:val="008266B9"/>
    <w:rsid w:val="00832D2F"/>
    <w:rsid w:val="008349E6"/>
    <w:rsid w:val="0086118E"/>
    <w:rsid w:val="00864846"/>
    <w:rsid w:val="008845A0"/>
    <w:rsid w:val="00894CD4"/>
    <w:rsid w:val="008950F0"/>
    <w:rsid w:val="00897DBE"/>
    <w:rsid w:val="008A6C7B"/>
    <w:rsid w:val="008C180A"/>
    <w:rsid w:val="008D6204"/>
    <w:rsid w:val="009027F5"/>
    <w:rsid w:val="00920A96"/>
    <w:rsid w:val="00923B5F"/>
    <w:rsid w:val="0092576A"/>
    <w:rsid w:val="009374F7"/>
    <w:rsid w:val="00942747"/>
    <w:rsid w:val="0094324D"/>
    <w:rsid w:val="0094491B"/>
    <w:rsid w:val="009468FD"/>
    <w:rsid w:val="00947095"/>
    <w:rsid w:val="00960823"/>
    <w:rsid w:val="009945E4"/>
    <w:rsid w:val="00996A2F"/>
    <w:rsid w:val="009A3611"/>
    <w:rsid w:val="009A52A1"/>
    <w:rsid w:val="009C30C8"/>
    <w:rsid w:val="009C69E2"/>
    <w:rsid w:val="009D4E32"/>
    <w:rsid w:val="009F4C4A"/>
    <w:rsid w:val="00A01270"/>
    <w:rsid w:val="00A040FA"/>
    <w:rsid w:val="00A2286E"/>
    <w:rsid w:val="00A260EC"/>
    <w:rsid w:val="00A3180D"/>
    <w:rsid w:val="00A3289A"/>
    <w:rsid w:val="00A43181"/>
    <w:rsid w:val="00A449E7"/>
    <w:rsid w:val="00A678FA"/>
    <w:rsid w:val="00A72099"/>
    <w:rsid w:val="00A72989"/>
    <w:rsid w:val="00A825E9"/>
    <w:rsid w:val="00A83214"/>
    <w:rsid w:val="00A86FAA"/>
    <w:rsid w:val="00A87693"/>
    <w:rsid w:val="00A91654"/>
    <w:rsid w:val="00A93E2A"/>
    <w:rsid w:val="00AA1D8F"/>
    <w:rsid w:val="00AA2764"/>
    <w:rsid w:val="00AB524D"/>
    <w:rsid w:val="00AC1924"/>
    <w:rsid w:val="00AC7248"/>
    <w:rsid w:val="00AD24B6"/>
    <w:rsid w:val="00B14677"/>
    <w:rsid w:val="00B16C0F"/>
    <w:rsid w:val="00B16C27"/>
    <w:rsid w:val="00B25B4D"/>
    <w:rsid w:val="00B302F2"/>
    <w:rsid w:val="00B33DA1"/>
    <w:rsid w:val="00B404C9"/>
    <w:rsid w:val="00B43D3C"/>
    <w:rsid w:val="00B60188"/>
    <w:rsid w:val="00B719B6"/>
    <w:rsid w:val="00B832D4"/>
    <w:rsid w:val="00B868B9"/>
    <w:rsid w:val="00B93D3D"/>
    <w:rsid w:val="00B93F1E"/>
    <w:rsid w:val="00BA0F9F"/>
    <w:rsid w:val="00BB1408"/>
    <w:rsid w:val="00BB5927"/>
    <w:rsid w:val="00BB7CD5"/>
    <w:rsid w:val="00BC4454"/>
    <w:rsid w:val="00BD34B1"/>
    <w:rsid w:val="00BE7728"/>
    <w:rsid w:val="00BF7277"/>
    <w:rsid w:val="00C02149"/>
    <w:rsid w:val="00C02474"/>
    <w:rsid w:val="00C03B3A"/>
    <w:rsid w:val="00C06CC5"/>
    <w:rsid w:val="00C3336B"/>
    <w:rsid w:val="00C671EA"/>
    <w:rsid w:val="00C671F6"/>
    <w:rsid w:val="00C71CB6"/>
    <w:rsid w:val="00C7539E"/>
    <w:rsid w:val="00C822A2"/>
    <w:rsid w:val="00C91644"/>
    <w:rsid w:val="00C9190A"/>
    <w:rsid w:val="00C93283"/>
    <w:rsid w:val="00CA0A4A"/>
    <w:rsid w:val="00CA17B7"/>
    <w:rsid w:val="00CA488B"/>
    <w:rsid w:val="00CB40B4"/>
    <w:rsid w:val="00CB48F6"/>
    <w:rsid w:val="00CC0E1B"/>
    <w:rsid w:val="00CD40BA"/>
    <w:rsid w:val="00CE3AEF"/>
    <w:rsid w:val="00D02C47"/>
    <w:rsid w:val="00D20632"/>
    <w:rsid w:val="00D36134"/>
    <w:rsid w:val="00D421F4"/>
    <w:rsid w:val="00D42637"/>
    <w:rsid w:val="00D52B4A"/>
    <w:rsid w:val="00D56D21"/>
    <w:rsid w:val="00D57AEB"/>
    <w:rsid w:val="00D64DA1"/>
    <w:rsid w:val="00D70CE4"/>
    <w:rsid w:val="00D8577E"/>
    <w:rsid w:val="00D977D8"/>
    <w:rsid w:val="00D97DB3"/>
    <w:rsid w:val="00DA667A"/>
    <w:rsid w:val="00DB2B50"/>
    <w:rsid w:val="00DC07D2"/>
    <w:rsid w:val="00DC6978"/>
    <w:rsid w:val="00DC7E1A"/>
    <w:rsid w:val="00DD130A"/>
    <w:rsid w:val="00DD1417"/>
    <w:rsid w:val="00DD74D8"/>
    <w:rsid w:val="00DE69E5"/>
    <w:rsid w:val="00DF015A"/>
    <w:rsid w:val="00E14353"/>
    <w:rsid w:val="00E246DD"/>
    <w:rsid w:val="00E25362"/>
    <w:rsid w:val="00E338DD"/>
    <w:rsid w:val="00E440AC"/>
    <w:rsid w:val="00E548FA"/>
    <w:rsid w:val="00E72E05"/>
    <w:rsid w:val="00E93913"/>
    <w:rsid w:val="00EA6735"/>
    <w:rsid w:val="00EB346A"/>
    <w:rsid w:val="00EC49EF"/>
    <w:rsid w:val="00EC4BA9"/>
    <w:rsid w:val="00EC6616"/>
    <w:rsid w:val="00ED23EC"/>
    <w:rsid w:val="00EE207C"/>
    <w:rsid w:val="00EE532B"/>
    <w:rsid w:val="00EF6125"/>
    <w:rsid w:val="00F16733"/>
    <w:rsid w:val="00F23FC0"/>
    <w:rsid w:val="00F30BD7"/>
    <w:rsid w:val="00F328DE"/>
    <w:rsid w:val="00F3423C"/>
    <w:rsid w:val="00F545E8"/>
    <w:rsid w:val="00F558E8"/>
    <w:rsid w:val="00F606FD"/>
    <w:rsid w:val="00F63024"/>
    <w:rsid w:val="00F66317"/>
    <w:rsid w:val="00F749EB"/>
    <w:rsid w:val="00F8165B"/>
    <w:rsid w:val="00F86EDE"/>
    <w:rsid w:val="00F946FC"/>
    <w:rsid w:val="00F96481"/>
    <w:rsid w:val="00FA41FA"/>
    <w:rsid w:val="00FA46A2"/>
    <w:rsid w:val="00FA4AFD"/>
    <w:rsid w:val="00FB05F6"/>
    <w:rsid w:val="00FB5F12"/>
    <w:rsid w:val="00FB734F"/>
    <w:rsid w:val="00FC9D69"/>
    <w:rsid w:val="00FD003E"/>
    <w:rsid w:val="00FE005B"/>
    <w:rsid w:val="00FE76CF"/>
    <w:rsid w:val="00FF190C"/>
    <w:rsid w:val="00FF1CCF"/>
    <w:rsid w:val="01632ED8"/>
    <w:rsid w:val="01EAAA78"/>
    <w:rsid w:val="023CF69D"/>
    <w:rsid w:val="02CD2EC8"/>
    <w:rsid w:val="036080E8"/>
    <w:rsid w:val="03D76D46"/>
    <w:rsid w:val="04145B77"/>
    <w:rsid w:val="044BABE2"/>
    <w:rsid w:val="04ABCFE2"/>
    <w:rsid w:val="04B83A5B"/>
    <w:rsid w:val="04C2BD73"/>
    <w:rsid w:val="060522DC"/>
    <w:rsid w:val="0693D9C6"/>
    <w:rsid w:val="06DFE671"/>
    <w:rsid w:val="06FED6EE"/>
    <w:rsid w:val="0789BB0E"/>
    <w:rsid w:val="07BE43E8"/>
    <w:rsid w:val="07FB9341"/>
    <w:rsid w:val="08B5CD65"/>
    <w:rsid w:val="08DDAFAB"/>
    <w:rsid w:val="0969F4F9"/>
    <w:rsid w:val="098D6FCE"/>
    <w:rsid w:val="09B45B37"/>
    <w:rsid w:val="0A172886"/>
    <w:rsid w:val="0AF272DE"/>
    <w:rsid w:val="0B27F076"/>
    <w:rsid w:val="0B959CDE"/>
    <w:rsid w:val="0C90FC22"/>
    <w:rsid w:val="0CF08AB2"/>
    <w:rsid w:val="0D03B566"/>
    <w:rsid w:val="0E01E3DB"/>
    <w:rsid w:val="0E5614A6"/>
    <w:rsid w:val="0E958154"/>
    <w:rsid w:val="0F5F2FC0"/>
    <w:rsid w:val="0F9DF3C7"/>
    <w:rsid w:val="10A80D26"/>
    <w:rsid w:val="10DA21D5"/>
    <w:rsid w:val="1157DDAF"/>
    <w:rsid w:val="119731BA"/>
    <w:rsid w:val="11EADD00"/>
    <w:rsid w:val="12866C43"/>
    <w:rsid w:val="12DA12FD"/>
    <w:rsid w:val="12EB17DA"/>
    <w:rsid w:val="1313A357"/>
    <w:rsid w:val="132E8FB7"/>
    <w:rsid w:val="1431F2F6"/>
    <w:rsid w:val="14BAC569"/>
    <w:rsid w:val="14C70212"/>
    <w:rsid w:val="158F5E08"/>
    <w:rsid w:val="15B9F029"/>
    <w:rsid w:val="17737603"/>
    <w:rsid w:val="178E2A92"/>
    <w:rsid w:val="183D67CB"/>
    <w:rsid w:val="18A789DB"/>
    <w:rsid w:val="18B87902"/>
    <w:rsid w:val="1926E103"/>
    <w:rsid w:val="198E34D3"/>
    <w:rsid w:val="19B951B3"/>
    <w:rsid w:val="19D35EE3"/>
    <w:rsid w:val="19E3074B"/>
    <w:rsid w:val="19F5D6BE"/>
    <w:rsid w:val="1A2F371E"/>
    <w:rsid w:val="1A3349CD"/>
    <w:rsid w:val="1A7926CE"/>
    <w:rsid w:val="1D11ACE6"/>
    <w:rsid w:val="1D80637B"/>
    <w:rsid w:val="1E2FC70B"/>
    <w:rsid w:val="1F17A0F8"/>
    <w:rsid w:val="1F3217F1"/>
    <w:rsid w:val="20080654"/>
    <w:rsid w:val="209CDE1B"/>
    <w:rsid w:val="213884FA"/>
    <w:rsid w:val="215E406E"/>
    <w:rsid w:val="21E36003"/>
    <w:rsid w:val="21EB8CF5"/>
    <w:rsid w:val="21F09559"/>
    <w:rsid w:val="22D8C8FC"/>
    <w:rsid w:val="2322F504"/>
    <w:rsid w:val="237E5ACD"/>
    <w:rsid w:val="237FCFCB"/>
    <w:rsid w:val="23D6E6F0"/>
    <w:rsid w:val="23D86541"/>
    <w:rsid w:val="26E63844"/>
    <w:rsid w:val="278648AD"/>
    <w:rsid w:val="27B9398A"/>
    <w:rsid w:val="27D0C55A"/>
    <w:rsid w:val="27FB078A"/>
    <w:rsid w:val="28BE8ABA"/>
    <w:rsid w:val="28CEABC3"/>
    <w:rsid w:val="28EB21D4"/>
    <w:rsid w:val="294A9059"/>
    <w:rsid w:val="295604D5"/>
    <w:rsid w:val="2AA9F6A0"/>
    <w:rsid w:val="2AB21E28"/>
    <w:rsid w:val="2B154BB5"/>
    <w:rsid w:val="2B1583D6"/>
    <w:rsid w:val="2B88784C"/>
    <w:rsid w:val="2C602A91"/>
    <w:rsid w:val="2D2148B3"/>
    <w:rsid w:val="2D28B49B"/>
    <w:rsid w:val="2D6C92FC"/>
    <w:rsid w:val="2DC4F6B1"/>
    <w:rsid w:val="2EF9759B"/>
    <w:rsid w:val="2F0839DA"/>
    <w:rsid w:val="2F76A9C7"/>
    <w:rsid w:val="2F92D702"/>
    <w:rsid w:val="2FBD73FB"/>
    <w:rsid w:val="3040516D"/>
    <w:rsid w:val="30DA7530"/>
    <w:rsid w:val="3137F6BC"/>
    <w:rsid w:val="31380F1D"/>
    <w:rsid w:val="3146741E"/>
    <w:rsid w:val="317441AF"/>
    <w:rsid w:val="32224EEB"/>
    <w:rsid w:val="32DCB943"/>
    <w:rsid w:val="3374C2FA"/>
    <w:rsid w:val="34028A24"/>
    <w:rsid w:val="341A6408"/>
    <w:rsid w:val="36810871"/>
    <w:rsid w:val="3796FE1C"/>
    <w:rsid w:val="37BC7529"/>
    <w:rsid w:val="388965F3"/>
    <w:rsid w:val="398CE2D7"/>
    <w:rsid w:val="3A1C3E66"/>
    <w:rsid w:val="3AB2EB04"/>
    <w:rsid w:val="3ADFCC50"/>
    <w:rsid w:val="3BB1377B"/>
    <w:rsid w:val="3BCB590D"/>
    <w:rsid w:val="3BFCBA63"/>
    <w:rsid w:val="3C4EEF78"/>
    <w:rsid w:val="3CA1BAAE"/>
    <w:rsid w:val="3D1B82E5"/>
    <w:rsid w:val="3E5D2605"/>
    <w:rsid w:val="3E74F646"/>
    <w:rsid w:val="3E7B6DB0"/>
    <w:rsid w:val="3EAB8754"/>
    <w:rsid w:val="4087A8C6"/>
    <w:rsid w:val="40951B20"/>
    <w:rsid w:val="40E6C94B"/>
    <w:rsid w:val="40FB03DA"/>
    <w:rsid w:val="42DCBE25"/>
    <w:rsid w:val="42E1F82B"/>
    <w:rsid w:val="43B3A6F7"/>
    <w:rsid w:val="467B8DC5"/>
    <w:rsid w:val="46E342C0"/>
    <w:rsid w:val="46FE5723"/>
    <w:rsid w:val="475C2C79"/>
    <w:rsid w:val="47623278"/>
    <w:rsid w:val="48B4B26F"/>
    <w:rsid w:val="49137444"/>
    <w:rsid w:val="491F32BC"/>
    <w:rsid w:val="49A00DF9"/>
    <w:rsid w:val="49A3F1AF"/>
    <w:rsid w:val="49C05E42"/>
    <w:rsid w:val="49C9AFCE"/>
    <w:rsid w:val="4A7DBBCF"/>
    <w:rsid w:val="4AD6AFFD"/>
    <w:rsid w:val="4B788657"/>
    <w:rsid w:val="4B7D44BA"/>
    <w:rsid w:val="4C4AC11C"/>
    <w:rsid w:val="4C647C75"/>
    <w:rsid w:val="4D4EEBA6"/>
    <w:rsid w:val="4DF3FF35"/>
    <w:rsid w:val="4EB07DD0"/>
    <w:rsid w:val="4ED1E78A"/>
    <w:rsid w:val="4ED8B9FC"/>
    <w:rsid w:val="4F3BA2A8"/>
    <w:rsid w:val="4F8F4F7F"/>
    <w:rsid w:val="503FAA6D"/>
    <w:rsid w:val="5054371C"/>
    <w:rsid w:val="512707A3"/>
    <w:rsid w:val="518EE0F1"/>
    <w:rsid w:val="51C282BE"/>
    <w:rsid w:val="52248785"/>
    <w:rsid w:val="5273A53F"/>
    <w:rsid w:val="52CA7336"/>
    <w:rsid w:val="53B428D3"/>
    <w:rsid w:val="54B241AE"/>
    <w:rsid w:val="557650D4"/>
    <w:rsid w:val="55CE3099"/>
    <w:rsid w:val="5659436D"/>
    <w:rsid w:val="5683DE78"/>
    <w:rsid w:val="568C8891"/>
    <w:rsid w:val="56BCDAF7"/>
    <w:rsid w:val="56E58CBF"/>
    <w:rsid w:val="574142A4"/>
    <w:rsid w:val="57A2EE82"/>
    <w:rsid w:val="57E2240A"/>
    <w:rsid w:val="57FD1825"/>
    <w:rsid w:val="584CA284"/>
    <w:rsid w:val="59C34255"/>
    <w:rsid w:val="59CE10DB"/>
    <w:rsid w:val="59E19324"/>
    <w:rsid w:val="5A343196"/>
    <w:rsid w:val="5A9E1B13"/>
    <w:rsid w:val="5B1E8358"/>
    <w:rsid w:val="5B45FE9F"/>
    <w:rsid w:val="5B606A07"/>
    <w:rsid w:val="5B730A67"/>
    <w:rsid w:val="5BA348A9"/>
    <w:rsid w:val="5C12C32D"/>
    <w:rsid w:val="5C6771AE"/>
    <w:rsid w:val="5CC71424"/>
    <w:rsid w:val="5CD98C2B"/>
    <w:rsid w:val="5E0EDF32"/>
    <w:rsid w:val="5ED19591"/>
    <w:rsid w:val="5F14519D"/>
    <w:rsid w:val="5F42BEE6"/>
    <w:rsid w:val="5FA6C887"/>
    <w:rsid w:val="5FCD32C3"/>
    <w:rsid w:val="6106DB10"/>
    <w:rsid w:val="6131FB46"/>
    <w:rsid w:val="615B68AA"/>
    <w:rsid w:val="62556A32"/>
    <w:rsid w:val="6291DD6A"/>
    <w:rsid w:val="62D2B1D1"/>
    <w:rsid w:val="631AB870"/>
    <w:rsid w:val="667AEB89"/>
    <w:rsid w:val="6682C2E7"/>
    <w:rsid w:val="6692690C"/>
    <w:rsid w:val="66AC88DA"/>
    <w:rsid w:val="66DE11B9"/>
    <w:rsid w:val="66EAA10D"/>
    <w:rsid w:val="66ECB03F"/>
    <w:rsid w:val="67197F55"/>
    <w:rsid w:val="682EFB94"/>
    <w:rsid w:val="68445F8F"/>
    <w:rsid w:val="68C505C1"/>
    <w:rsid w:val="68FAD7D0"/>
    <w:rsid w:val="6A502295"/>
    <w:rsid w:val="6A547AC5"/>
    <w:rsid w:val="6AA84B02"/>
    <w:rsid w:val="6ABDE7A7"/>
    <w:rsid w:val="6B307FC1"/>
    <w:rsid w:val="6B802D6A"/>
    <w:rsid w:val="6CFA6571"/>
    <w:rsid w:val="6E791833"/>
    <w:rsid w:val="6F12736C"/>
    <w:rsid w:val="701509AA"/>
    <w:rsid w:val="71BB8955"/>
    <w:rsid w:val="71E87EC1"/>
    <w:rsid w:val="72373391"/>
    <w:rsid w:val="72D37F0D"/>
    <w:rsid w:val="74373B9E"/>
    <w:rsid w:val="74A3CDC5"/>
    <w:rsid w:val="769B8E89"/>
    <w:rsid w:val="76AB0485"/>
    <w:rsid w:val="76AE721A"/>
    <w:rsid w:val="76D997B2"/>
    <w:rsid w:val="770621DA"/>
    <w:rsid w:val="7859ED77"/>
    <w:rsid w:val="7881BF77"/>
    <w:rsid w:val="789FFA89"/>
    <w:rsid w:val="78B6B7D8"/>
    <w:rsid w:val="790E3426"/>
    <w:rsid w:val="7A32DF0F"/>
    <w:rsid w:val="7B6E79CE"/>
    <w:rsid w:val="7B86A66D"/>
    <w:rsid w:val="7BBBB440"/>
    <w:rsid w:val="7C5F6477"/>
    <w:rsid w:val="7CAD04E3"/>
    <w:rsid w:val="7DA34354"/>
    <w:rsid w:val="7E0BF671"/>
    <w:rsid w:val="7E1F995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7656C9"/>
  <w15:chartTrackingRefBased/>
  <w15:docId w15:val="{BDE40851-9F24-4018-9CD2-87FCE063325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nb-NO"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0"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next w:val="Kontraktstil"/>
    <w:rsid w:val="615B68AA"/>
    <w:pPr>
      <w:spacing w:before="120" w:after="120"/>
    </w:pPr>
    <w:rPr>
      <w:rFonts w:ascii="Arial" w:hAnsi="Arial"/>
      <w:sz w:val="22"/>
      <w:szCs w:val="22"/>
      <w:lang w:eastAsia="en-US"/>
    </w:rPr>
  </w:style>
  <w:style w:type="paragraph" w:styleId="Heading1">
    <w:name w:val="heading 1"/>
    <w:next w:val="Kontraktstil"/>
    <w:link w:val="Heading1Char"/>
    <w:qFormat/>
    <w:rsid w:val="005D4C8C"/>
    <w:pPr>
      <w:keepNext/>
      <w:keepLines/>
      <w:numPr>
        <w:numId w:val="4"/>
      </w:numPr>
      <w:spacing w:before="240" w:after="120"/>
      <w:outlineLvl w:val="0"/>
    </w:pPr>
    <w:rPr>
      <w:rFonts w:ascii="Arial" w:hAnsi="Arial"/>
      <w:b/>
      <w:caps/>
      <w:kern w:val="28"/>
      <w:sz w:val="24"/>
      <w:lang w:eastAsia="en-US"/>
    </w:rPr>
  </w:style>
  <w:style w:type="paragraph" w:styleId="Heading2">
    <w:name w:val="heading 2"/>
    <w:next w:val="Kontraktstil"/>
    <w:link w:val="Heading2Char"/>
    <w:qFormat/>
    <w:rsid w:val="005D4C8C"/>
    <w:pPr>
      <w:keepNext/>
      <w:keepLines/>
      <w:numPr>
        <w:ilvl w:val="1"/>
        <w:numId w:val="4"/>
      </w:numPr>
      <w:spacing w:before="120" w:after="120"/>
      <w:outlineLvl w:val="1"/>
    </w:pPr>
    <w:rPr>
      <w:rFonts w:ascii="Arial" w:hAnsi="Arial"/>
      <w:b/>
      <w:noProof/>
      <w:sz w:val="22"/>
      <w:lang w:eastAsia="en-US"/>
    </w:rPr>
  </w:style>
  <w:style w:type="paragraph" w:styleId="Heading3">
    <w:name w:val="heading 3"/>
    <w:next w:val="Kontraktstil"/>
    <w:link w:val="Heading3Char"/>
    <w:qFormat/>
    <w:rsid w:val="005D4C8C"/>
    <w:pPr>
      <w:keepNext/>
      <w:keepLines/>
      <w:numPr>
        <w:ilvl w:val="2"/>
        <w:numId w:val="4"/>
      </w:numPr>
      <w:spacing w:before="120" w:after="120"/>
      <w:outlineLvl w:val="2"/>
    </w:pPr>
    <w:rPr>
      <w:rFonts w:ascii="Arial" w:hAnsi="Arial"/>
      <w:b/>
      <w:noProof/>
      <w:sz w:val="22"/>
      <w:lang w:eastAsia="en-US"/>
    </w:rPr>
  </w:style>
  <w:style w:type="paragraph" w:styleId="Heading4">
    <w:name w:val="heading 4"/>
    <w:next w:val="Kontraktstil"/>
    <w:link w:val="Heading4Char"/>
    <w:rsid w:val="005D4C8C"/>
    <w:pPr>
      <w:keepNext/>
      <w:keepLines/>
      <w:numPr>
        <w:ilvl w:val="3"/>
        <w:numId w:val="4"/>
      </w:numPr>
      <w:spacing w:before="240" w:after="120"/>
      <w:outlineLvl w:val="3"/>
    </w:pPr>
    <w:rPr>
      <w:rFonts w:ascii="Arial" w:hAnsi="Arial"/>
      <w:noProof/>
      <w:sz w:val="22"/>
      <w:lang w:val="en-GB"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Kontraktstil" w:customStyle="1">
    <w:name w:val="Kontraktstil"/>
    <w:link w:val="KontraktstilTegn"/>
    <w:qFormat/>
    <w:rsid w:val="005D4C8C"/>
    <w:pPr>
      <w:spacing w:before="120" w:after="120"/>
      <w:ind w:left="720"/>
    </w:pPr>
    <w:rPr>
      <w:rFonts w:ascii="Arial" w:hAnsi="Arial"/>
      <w:lang w:eastAsia="en-US"/>
    </w:rPr>
  </w:style>
  <w:style w:type="character" w:styleId="KontraktstilTegn" w:customStyle="1">
    <w:name w:val="Kontraktstil Tegn"/>
    <w:link w:val="Kontraktstil"/>
    <w:rsid w:val="005D4C8C"/>
    <w:rPr>
      <w:rFonts w:ascii="Arial" w:hAnsi="Arial"/>
      <w:lang w:eastAsia="en-US"/>
    </w:rPr>
  </w:style>
  <w:style w:type="character" w:styleId="Heading1Char" w:customStyle="1">
    <w:name w:val="Heading 1 Char"/>
    <w:link w:val="Heading1"/>
    <w:rsid w:val="005D4C8C"/>
    <w:rPr>
      <w:rFonts w:ascii="Arial" w:hAnsi="Arial"/>
      <w:b/>
      <w:caps/>
      <w:kern w:val="28"/>
      <w:sz w:val="24"/>
      <w:lang w:eastAsia="en-US"/>
    </w:rPr>
  </w:style>
  <w:style w:type="character" w:styleId="Heading2Char" w:customStyle="1">
    <w:name w:val="Heading 2 Char"/>
    <w:link w:val="Heading2"/>
    <w:rsid w:val="009468FD"/>
    <w:rPr>
      <w:rFonts w:ascii="Arial" w:hAnsi="Arial"/>
      <w:b/>
      <w:noProof/>
      <w:sz w:val="22"/>
      <w:lang w:eastAsia="en-US"/>
    </w:rPr>
  </w:style>
  <w:style w:type="character" w:styleId="Heading3Char" w:customStyle="1">
    <w:name w:val="Heading 3 Char"/>
    <w:link w:val="Heading3"/>
    <w:rsid w:val="009468FD"/>
    <w:rPr>
      <w:rFonts w:ascii="Arial" w:hAnsi="Arial"/>
      <w:b/>
      <w:noProof/>
      <w:sz w:val="22"/>
      <w:lang w:eastAsia="en-US"/>
    </w:rPr>
  </w:style>
  <w:style w:type="character" w:styleId="Heading4Char" w:customStyle="1">
    <w:name w:val="Heading 4 Char"/>
    <w:link w:val="Heading4"/>
    <w:rsid w:val="009468FD"/>
    <w:rPr>
      <w:rFonts w:ascii="Arial" w:hAnsi="Arial"/>
      <w:noProof/>
      <w:sz w:val="22"/>
      <w:lang w:val="en-GB" w:eastAsia="en-US"/>
    </w:rPr>
  </w:style>
  <w:style w:type="paragraph" w:styleId="Bulletlist" w:customStyle="1">
    <w:name w:val="Bullet list"/>
    <w:basedOn w:val="Kontraktstil"/>
    <w:rsid w:val="005D4C8C"/>
    <w:pPr>
      <w:keepLines/>
      <w:numPr>
        <w:numId w:val="11"/>
      </w:numPr>
      <w:spacing w:before="40" w:after="40"/>
    </w:pPr>
  </w:style>
  <w:style w:type="paragraph" w:styleId="CommentSubject">
    <w:name w:val="Comment Subject"/>
    <w:basedOn w:val="CommentText"/>
    <w:next w:val="CommentText"/>
    <w:link w:val="CommentSubjectChar1"/>
    <w:uiPriority w:val="99"/>
    <w:semiHidden/>
    <w:unhideWhenUsed/>
    <w:rsid w:val="00864846"/>
    <w:rPr>
      <w:b/>
      <w:bCs/>
    </w:rPr>
  </w:style>
  <w:style w:type="paragraph" w:styleId="Contractstyle1" w:customStyle="1">
    <w:name w:val="Contractstyle1"/>
    <w:basedOn w:val="Kontraktstil"/>
    <w:rsid w:val="005D4C8C"/>
    <w:pPr>
      <w:ind w:left="0"/>
    </w:pPr>
  </w:style>
  <w:style w:type="paragraph" w:styleId="Contractstyle3" w:customStyle="1">
    <w:name w:val="Contractstyle3"/>
    <w:basedOn w:val="Kontraktstil"/>
    <w:rsid w:val="005D4C8C"/>
    <w:pPr>
      <w:ind w:left="1440"/>
    </w:pPr>
  </w:style>
  <w:style w:type="paragraph" w:styleId="Contractstyle4" w:customStyle="1">
    <w:name w:val="Contractstyle4"/>
    <w:basedOn w:val="Kontraktstil"/>
    <w:rsid w:val="005D4C8C"/>
    <w:pPr>
      <w:ind w:left="2217"/>
    </w:pPr>
  </w:style>
  <w:style w:type="paragraph" w:styleId="Footer">
    <w:name w:val="footer"/>
    <w:basedOn w:val="Normal"/>
    <w:link w:val="FooterChar"/>
    <w:uiPriority w:val="99"/>
    <w:rsid w:val="615B68AA"/>
    <w:pPr>
      <w:tabs>
        <w:tab w:val="center" w:pos="4153"/>
        <w:tab w:val="right" w:pos="8306"/>
      </w:tabs>
    </w:pPr>
  </w:style>
  <w:style w:type="character" w:styleId="FooterChar" w:customStyle="1">
    <w:name w:val="Footer Char"/>
    <w:link w:val="Footer"/>
    <w:uiPriority w:val="99"/>
    <w:rsid w:val="005D4C8C"/>
    <w:rPr>
      <w:rFonts w:ascii="Arial" w:hAnsi="Arial"/>
      <w:sz w:val="22"/>
      <w:lang w:eastAsia="en-US"/>
    </w:rPr>
  </w:style>
  <w:style w:type="paragraph" w:styleId="Header">
    <w:name w:val="header"/>
    <w:link w:val="HeaderChar"/>
    <w:uiPriority w:val="99"/>
    <w:rsid w:val="005D4C8C"/>
    <w:pPr>
      <w:tabs>
        <w:tab w:val="center" w:pos="4253"/>
        <w:tab w:val="right" w:pos="9497"/>
      </w:tabs>
    </w:pPr>
    <w:rPr>
      <w:rFonts w:ascii="Arial" w:hAnsi="Arial"/>
      <w:noProof/>
      <w:sz w:val="16"/>
      <w:lang w:eastAsia="en-US"/>
    </w:rPr>
  </w:style>
  <w:style w:type="character" w:styleId="HeaderChar" w:customStyle="1">
    <w:name w:val="Header Char"/>
    <w:link w:val="Header"/>
    <w:uiPriority w:val="99"/>
    <w:rsid w:val="005D4C8C"/>
    <w:rPr>
      <w:rFonts w:ascii="Arial" w:hAnsi="Arial"/>
      <w:noProof/>
      <w:sz w:val="16"/>
      <w:lang w:eastAsia="en-US"/>
    </w:rPr>
  </w:style>
  <w:style w:type="paragraph" w:styleId="Caption">
    <w:name w:val="caption"/>
    <w:basedOn w:val="Normal"/>
    <w:next w:val="Normal"/>
    <w:uiPriority w:val="1"/>
    <w:rsid w:val="615B68AA"/>
    <w:rPr>
      <w:b/>
      <w:bCs/>
      <w:sz w:val="20"/>
      <w:szCs w:val="20"/>
    </w:rPr>
  </w:style>
  <w:style w:type="character" w:styleId="PageNumber">
    <w:name w:val="page number"/>
    <w:rsid w:val="005D4C8C"/>
  </w:style>
  <w:style w:type="paragraph" w:styleId="BalloonText">
    <w:name w:val="Balloon Text"/>
    <w:basedOn w:val="Normal"/>
    <w:link w:val="BalloonTextChar"/>
    <w:uiPriority w:val="1"/>
    <w:semiHidden/>
    <w:rsid w:val="615B68AA"/>
    <w:rPr>
      <w:rFonts w:ascii="Tahoma" w:hAnsi="Tahoma" w:cs="Tahoma"/>
      <w:sz w:val="16"/>
      <w:szCs w:val="16"/>
    </w:rPr>
  </w:style>
  <w:style w:type="character" w:styleId="BalloonTextChar" w:customStyle="1">
    <w:name w:val="Balloon Text Char"/>
    <w:link w:val="BalloonText"/>
    <w:semiHidden/>
    <w:rsid w:val="009468FD"/>
    <w:rPr>
      <w:rFonts w:ascii="Tahoma" w:hAnsi="Tahoma" w:cs="Tahoma"/>
      <w:sz w:val="16"/>
      <w:szCs w:val="16"/>
      <w:lang w:val="en-GB" w:eastAsia="en-US"/>
    </w:rPr>
  </w:style>
  <w:style w:type="paragraph" w:styleId="Hovedtittel" w:customStyle="1">
    <w:name w:val="Hovedtittel"/>
    <w:next w:val="Kontraktstil"/>
    <w:qFormat/>
    <w:rsid w:val="005D4C8C"/>
    <w:pPr>
      <w:keepNext/>
      <w:keepLines/>
      <w:spacing w:before="360" w:after="240"/>
      <w:ind w:left="720"/>
    </w:pPr>
    <w:rPr>
      <w:rFonts w:ascii="Arial" w:hAnsi="Arial"/>
      <w:b/>
      <w:caps/>
      <w:kern w:val="28"/>
      <w:sz w:val="32"/>
      <w:lang w:eastAsia="en-US"/>
    </w:rPr>
  </w:style>
  <w:style w:type="paragraph" w:styleId="TOC1">
    <w:name w:val="toc 1"/>
    <w:next w:val="Kontraktstil"/>
    <w:uiPriority w:val="39"/>
    <w:qFormat/>
    <w:rsid w:val="005D4C8C"/>
    <w:pPr>
      <w:tabs>
        <w:tab w:val="left" w:pos="879"/>
        <w:tab w:val="right" w:pos="9061"/>
      </w:tabs>
      <w:spacing w:before="120" w:after="120"/>
      <w:ind w:left="720" w:hanging="720"/>
      <w:jc w:val="both"/>
    </w:pPr>
    <w:rPr>
      <w:rFonts w:ascii="Arial" w:hAnsi="Arial"/>
      <w:b/>
      <w:caps/>
      <w:noProof/>
      <w:lang w:eastAsia="en-US"/>
    </w:rPr>
  </w:style>
  <w:style w:type="paragraph" w:styleId="Romannumberedbulletlist" w:customStyle="1">
    <w:name w:val="Roman numbered bullet list"/>
    <w:basedOn w:val="Numberlist"/>
    <w:rsid w:val="005D4C8C"/>
    <w:pPr>
      <w:numPr>
        <w:numId w:val="9"/>
      </w:numPr>
    </w:pPr>
  </w:style>
  <w:style w:type="paragraph" w:styleId="Numberlist" w:customStyle="1">
    <w:name w:val="Number list"/>
    <w:basedOn w:val="Normal"/>
    <w:uiPriority w:val="1"/>
    <w:rsid w:val="615B68AA"/>
    <w:pPr>
      <w:keepLines/>
      <w:spacing w:before="40" w:after="40"/>
    </w:pPr>
  </w:style>
  <w:style w:type="paragraph" w:styleId="Title">
    <w:name w:val="Title"/>
    <w:aliases w:val="Tittel 3"/>
    <w:basedOn w:val="Kontraktstil"/>
    <w:next w:val="Normal"/>
    <w:link w:val="TitleChar"/>
    <w:qFormat/>
    <w:rsid w:val="005D4C8C"/>
    <w:pPr>
      <w:spacing w:before="240" w:after="240"/>
      <w:jc w:val="center"/>
    </w:pPr>
    <w:rPr>
      <w:b/>
      <w:bCs/>
      <w:kern w:val="28"/>
      <w:sz w:val="24"/>
      <w:szCs w:val="32"/>
    </w:rPr>
  </w:style>
  <w:style w:type="character" w:styleId="TitleChar" w:customStyle="1">
    <w:name w:val="Title Char"/>
    <w:aliases w:val="Tittel 3 Char"/>
    <w:link w:val="Title"/>
    <w:rsid w:val="005D4C8C"/>
    <w:rPr>
      <w:rFonts w:ascii="Arial" w:hAnsi="Arial"/>
      <w:b/>
      <w:bCs/>
      <w:kern w:val="28"/>
      <w:sz w:val="24"/>
      <w:szCs w:val="32"/>
      <w:lang w:eastAsia="en-US"/>
    </w:rPr>
  </w:style>
  <w:style w:type="paragraph" w:styleId="Tittel2" w:customStyle="1">
    <w:name w:val="Tittel 2"/>
    <w:basedOn w:val="Kontraktstil"/>
    <w:link w:val="Tittel2Tegn"/>
    <w:qFormat/>
    <w:rsid w:val="005D4C8C"/>
    <w:pPr>
      <w:spacing w:before="360" w:after="240"/>
    </w:pPr>
    <w:rPr>
      <w:b/>
      <w:sz w:val="24"/>
    </w:rPr>
  </w:style>
  <w:style w:type="character" w:styleId="Tittel2Tegn" w:customStyle="1">
    <w:name w:val="Tittel 2 Tegn"/>
    <w:link w:val="Tittel2"/>
    <w:rsid w:val="005D4C8C"/>
    <w:rPr>
      <w:rFonts w:ascii="Arial" w:hAnsi="Arial"/>
      <w:b/>
      <w:sz w:val="24"/>
      <w:lang w:eastAsia="en-US"/>
    </w:rPr>
  </w:style>
  <w:style w:type="paragraph" w:styleId="TOCHeading">
    <w:name w:val="TOC Heading"/>
    <w:basedOn w:val="Heading1"/>
    <w:next w:val="Normal"/>
    <w:uiPriority w:val="39"/>
    <w:qFormat/>
    <w:rsid w:val="005D4C8C"/>
    <w:pPr>
      <w:numPr>
        <w:numId w:val="0"/>
      </w:numPr>
      <w:spacing w:after="240"/>
      <w:ind w:left="720"/>
      <w:outlineLvl w:val="9"/>
    </w:pPr>
    <w:rPr>
      <w:b w:val="0"/>
      <w:bCs/>
      <w:caps w:val="0"/>
      <w:kern w:val="0"/>
      <w:sz w:val="22"/>
      <w:szCs w:val="28"/>
      <w:lang w:eastAsia="nb-NO"/>
    </w:rPr>
  </w:style>
  <w:style w:type="paragraph" w:styleId="ListParagraph">
    <w:name w:val="List Paragraph"/>
    <w:basedOn w:val="Normal"/>
    <w:link w:val="ListParagraphChar"/>
    <w:uiPriority w:val="34"/>
    <w:qFormat/>
    <w:rsid w:val="615B68AA"/>
    <w:pPr>
      <w:numPr>
        <w:numId w:val="13"/>
      </w:numPr>
      <w:spacing w:before="40" w:after="40"/>
      <w:ind w:left="1077" w:hanging="357"/>
    </w:pPr>
    <w:rPr>
      <w:sz w:val="20"/>
      <w:szCs w:val="20"/>
    </w:rPr>
  </w:style>
  <w:style w:type="character" w:styleId="ListParagraphChar" w:customStyle="1">
    <w:name w:val="List Paragraph Char"/>
    <w:link w:val="ListParagraph"/>
    <w:uiPriority w:val="34"/>
    <w:rsid w:val="005D4C8C"/>
    <w:rPr>
      <w:rFonts w:ascii="Arial" w:hAnsi="Arial"/>
      <w:lang w:eastAsia="en-US"/>
    </w:rPr>
  </w:style>
  <w:style w:type="table" w:styleId="TableGrid">
    <w:name w:val="Table Grid"/>
    <w:basedOn w:val="TableNormal"/>
    <w:rsid w:val="005D4C8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abelloverskrift" w:customStyle="1">
    <w:name w:val="Tabell overskrift"/>
    <w:basedOn w:val="Kontraktstil"/>
    <w:link w:val="TabelloverskriftTegn"/>
    <w:qFormat/>
    <w:rsid w:val="005D4C8C"/>
    <w:pPr>
      <w:ind w:left="0"/>
    </w:pPr>
    <w:rPr>
      <w:b/>
    </w:rPr>
  </w:style>
  <w:style w:type="character" w:styleId="TabelloverskriftTegn" w:customStyle="1">
    <w:name w:val="Tabell overskrift Tegn"/>
    <w:link w:val="Tabelloverskrift"/>
    <w:rsid w:val="005D4C8C"/>
    <w:rPr>
      <w:rFonts w:ascii="Arial" w:hAnsi="Arial"/>
      <w:b/>
      <w:lang w:eastAsia="en-US"/>
    </w:rPr>
  </w:style>
  <w:style w:type="paragraph" w:styleId="Tabelltekst" w:customStyle="1">
    <w:name w:val="Tabell tekst"/>
    <w:basedOn w:val="Kontraktstil"/>
    <w:link w:val="TabelltekstTegn"/>
    <w:qFormat/>
    <w:rsid w:val="005D4C8C"/>
    <w:pPr>
      <w:spacing w:before="40" w:after="40"/>
      <w:ind w:left="0"/>
    </w:pPr>
  </w:style>
  <w:style w:type="character" w:styleId="TabelltekstTegn" w:customStyle="1">
    <w:name w:val="Tabell tekst Tegn"/>
    <w:link w:val="Tabelltekst"/>
    <w:rsid w:val="005D4C8C"/>
  </w:style>
  <w:style w:type="paragraph" w:styleId="Tabellliste" w:customStyle="1">
    <w:name w:val="Tabell liste"/>
    <w:basedOn w:val="ListParagraph"/>
    <w:link w:val="TabelllisteTegn"/>
    <w:qFormat/>
    <w:rsid w:val="005D4C8C"/>
    <w:pPr>
      <w:numPr>
        <w:numId w:val="14"/>
      </w:numPr>
      <w:ind w:left="284" w:hanging="284"/>
    </w:pPr>
  </w:style>
  <w:style w:type="character" w:styleId="TabelllisteTegn" w:customStyle="1">
    <w:name w:val="Tabell liste Tegn"/>
    <w:link w:val="Tabellliste"/>
    <w:rsid w:val="005D4C8C"/>
  </w:style>
  <w:style w:type="paragraph" w:styleId="Brevstil" w:customStyle="1">
    <w:name w:val="Brev stil"/>
    <w:basedOn w:val="Kontraktstil"/>
    <w:link w:val="BrevstilTegn"/>
    <w:qFormat/>
    <w:rsid w:val="005D4C8C"/>
    <w:pPr>
      <w:ind w:left="0"/>
      <w:contextualSpacing/>
    </w:pPr>
  </w:style>
  <w:style w:type="character" w:styleId="BrevstilTegn" w:customStyle="1">
    <w:name w:val="Brev stil Tegn"/>
    <w:link w:val="Brevstil"/>
    <w:rsid w:val="005D4C8C"/>
  </w:style>
  <w:style w:type="paragraph" w:styleId="Brevtittel" w:customStyle="1">
    <w:name w:val="Brev tittel"/>
    <w:basedOn w:val="Tittel2"/>
    <w:link w:val="BrevtittelTegn"/>
    <w:qFormat/>
    <w:rsid w:val="005D4C8C"/>
    <w:pPr>
      <w:spacing w:before="120" w:after="120"/>
      <w:ind w:left="0"/>
      <w:contextualSpacing/>
    </w:pPr>
    <w:rPr>
      <w:caps/>
      <w:sz w:val="22"/>
    </w:rPr>
  </w:style>
  <w:style w:type="character" w:styleId="BrevtittelTegn" w:customStyle="1">
    <w:name w:val="Brev tittel Tegn"/>
    <w:link w:val="Brevtittel"/>
    <w:rsid w:val="005D4C8C"/>
    <w:rPr>
      <w:rFonts w:ascii="Arial" w:hAnsi="Arial"/>
      <w:b/>
      <w:caps/>
      <w:sz w:val="22"/>
      <w:lang w:eastAsia="en-US"/>
    </w:rPr>
  </w:style>
  <w:style w:type="paragraph" w:styleId="Brevliste" w:customStyle="1">
    <w:name w:val="Brev liste"/>
    <w:basedOn w:val="Bulletlist"/>
    <w:link w:val="BrevlisteTegn"/>
    <w:qFormat/>
    <w:rsid w:val="005D4C8C"/>
    <w:pPr>
      <w:numPr>
        <w:numId w:val="15"/>
      </w:numPr>
      <w:ind w:left="357" w:hanging="357"/>
    </w:pPr>
  </w:style>
  <w:style w:type="character" w:styleId="BrevlisteTegn" w:customStyle="1">
    <w:name w:val="Brev liste Tegn"/>
    <w:link w:val="Brevliste"/>
    <w:rsid w:val="005D4C8C"/>
  </w:style>
  <w:style w:type="paragraph" w:styleId="Skjematittel2" w:customStyle="1">
    <w:name w:val="Skjema tittel 2"/>
    <w:basedOn w:val="Tabelloverskrift"/>
    <w:link w:val="Skjematittel2Tegn"/>
    <w:qFormat/>
    <w:rsid w:val="005D4C8C"/>
    <w:pPr>
      <w:spacing w:before="0" w:after="40"/>
    </w:pPr>
  </w:style>
  <w:style w:type="character" w:styleId="Skjematittel2Tegn" w:customStyle="1">
    <w:name w:val="Skjema tittel 2 Tegn"/>
    <w:link w:val="Skjematittel2"/>
    <w:rsid w:val="005D4C8C"/>
  </w:style>
  <w:style w:type="paragraph" w:styleId="TOC2">
    <w:name w:val="toc 2"/>
    <w:basedOn w:val="Normal"/>
    <w:next w:val="Normal"/>
    <w:uiPriority w:val="39"/>
    <w:qFormat/>
    <w:rsid w:val="615B68AA"/>
    <w:pPr>
      <w:tabs>
        <w:tab w:val="left" w:pos="880"/>
        <w:tab w:val="right" w:leader="dot" w:pos="9062"/>
      </w:tabs>
      <w:spacing w:before="40" w:after="40"/>
      <w:ind w:left="720" w:hanging="720"/>
      <w:jc w:val="both"/>
    </w:pPr>
    <w:rPr>
      <w:noProof/>
      <w:sz w:val="20"/>
      <w:szCs w:val="20"/>
    </w:rPr>
  </w:style>
  <w:style w:type="paragraph" w:styleId="TOC3">
    <w:name w:val="toc 3"/>
    <w:basedOn w:val="Normal"/>
    <w:next w:val="Normal"/>
    <w:uiPriority w:val="39"/>
    <w:qFormat/>
    <w:rsid w:val="615B68AA"/>
    <w:pPr>
      <w:tabs>
        <w:tab w:val="left" w:pos="1320"/>
        <w:tab w:val="right" w:leader="dot" w:pos="9062"/>
      </w:tabs>
      <w:spacing w:before="40" w:after="40"/>
      <w:ind w:left="720" w:hanging="720"/>
      <w:jc w:val="both"/>
    </w:pPr>
    <w:rPr>
      <w:noProof/>
      <w:sz w:val="20"/>
      <w:szCs w:val="20"/>
    </w:rPr>
  </w:style>
  <w:style w:type="character" w:styleId="Hyperlink">
    <w:name w:val="Hyperlink"/>
    <w:uiPriority w:val="99"/>
    <w:unhideWhenUsed/>
    <w:rsid w:val="005D4C8C"/>
    <w:rPr>
      <w:color w:val="0000FF"/>
      <w:u w:val="single"/>
    </w:rPr>
  </w:style>
  <w:style w:type="paragraph" w:styleId="Brevtittel2" w:customStyle="1">
    <w:name w:val="Brev tittel 2"/>
    <w:basedOn w:val="Heading1"/>
    <w:link w:val="Brevtittel2Tegn"/>
    <w:qFormat/>
    <w:rsid w:val="005D4C8C"/>
    <w:pPr>
      <w:numPr>
        <w:numId w:val="20"/>
      </w:numPr>
      <w:spacing w:before="120"/>
      <w:ind w:left="357" w:hanging="357"/>
    </w:pPr>
    <w:rPr>
      <w:caps w:val="0"/>
      <w:sz w:val="20"/>
    </w:rPr>
  </w:style>
  <w:style w:type="character" w:styleId="Brevtittel2Tegn" w:customStyle="1">
    <w:name w:val="Brev tittel 2 Tegn"/>
    <w:link w:val="Brevtittel2"/>
    <w:rsid w:val="005D4C8C"/>
    <w:rPr>
      <w:rFonts w:ascii="Arial" w:hAnsi="Arial"/>
      <w:b/>
      <w:kern w:val="28"/>
      <w:lang w:eastAsia="en-US"/>
    </w:rPr>
  </w:style>
  <w:style w:type="character" w:styleId="CommentSubjectChar1" w:customStyle="1">
    <w:name w:val="Comment Subject Char1"/>
    <w:basedOn w:val="CommentTextChar1"/>
    <w:link w:val="CommentSubject"/>
    <w:uiPriority w:val="99"/>
    <w:semiHidden/>
    <w:rsid w:val="00864846"/>
    <w:rPr>
      <w:rFonts w:ascii="Arial" w:hAnsi="Arial"/>
      <w:b/>
      <w:bCs/>
      <w:lang w:eastAsia="en-US"/>
    </w:rPr>
  </w:style>
  <w:style w:type="paragraph" w:styleId="Revision">
    <w:name w:val="Revision"/>
    <w:hidden/>
    <w:uiPriority w:val="99"/>
    <w:semiHidden/>
    <w:rsid w:val="00DF015A"/>
    <w:rPr>
      <w:rFonts w:ascii="Arial" w:hAnsi="Arial"/>
      <w:sz w:val="22"/>
      <w:lang w:val="en-GB" w:eastAsia="en-US"/>
    </w:rPr>
  </w:style>
  <w:style w:type="character" w:styleId="CommentReference1" w:customStyle="1">
    <w:name w:val="Comment Reference1"/>
    <w:semiHidden/>
    <w:rsid w:val="004F278A"/>
    <w:rPr>
      <w:rFonts w:ascii="Tms Rmn" w:hAnsi="Tms Rmn"/>
      <w:vanish/>
      <w:color w:val="FF00FF"/>
      <w:kern w:val="0"/>
      <w:sz w:val="16"/>
      <w:lang w:val="en-GB"/>
    </w:rPr>
  </w:style>
  <w:style w:type="paragraph" w:styleId="CommentText1" w:customStyle="1">
    <w:name w:val="Comment Text1"/>
    <w:basedOn w:val="Normal"/>
    <w:link w:val="CommentTextChar"/>
    <w:uiPriority w:val="99"/>
    <w:unhideWhenUsed/>
    <w:rsid w:val="004F278A"/>
    <w:rPr>
      <w:sz w:val="20"/>
      <w:szCs w:val="20"/>
    </w:rPr>
  </w:style>
  <w:style w:type="character" w:styleId="CommentTextChar" w:customStyle="1">
    <w:name w:val="Comment Text Char"/>
    <w:link w:val="CommentText1"/>
    <w:uiPriority w:val="99"/>
    <w:rsid w:val="004F278A"/>
    <w:rPr>
      <w:rFonts w:ascii="Arial" w:hAnsi="Arial"/>
      <w:lang w:eastAsia="en-US"/>
    </w:rPr>
  </w:style>
  <w:style w:type="paragraph" w:styleId="CommentSubject1" w:customStyle="1">
    <w:name w:val="Comment Subject1"/>
    <w:basedOn w:val="CommentText1"/>
    <w:next w:val="CommentText1"/>
    <w:link w:val="CommentSubjectChar"/>
    <w:uiPriority w:val="99"/>
    <w:semiHidden/>
    <w:unhideWhenUsed/>
    <w:rsid w:val="004F278A"/>
    <w:rPr>
      <w:b/>
      <w:bCs/>
    </w:rPr>
  </w:style>
  <w:style w:type="character" w:styleId="CommentSubjectChar" w:customStyle="1">
    <w:name w:val="Comment Subject Char"/>
    <w:link w:val="CommentSubject1"/>
    <w:uiPriority w:val="99"/>
    <w:semiHidden/>
    <w:rsid w:val="004F278A"/>
    <w:rPr>
      <w:rFonts w:ascii="Arial" w:hAnsi="Arial"/>
      <w:b/>
      <w:bCs/>
      <w:lang w:eastAsia="en-US"/>
    </w:rPr>
  </w:style>
  <w:style w:type="character" w:styleId="UnresolvedMention">
    <w:name w:val="Unresolved Mention"/>
    <w:basedOn w:val="DefaultParagraphFont"/>
    <w:uiPriority w:val="99"/>
    <w:semiHidden/>
    <w:unhideWhenUsed/>
    <w:rsid w:val="004F278A"/>
    <w:rPr>
      <w:color w:val="605E5C"/>
      <w:shd w:val="clear" w:color="auto" w:fill="E1DFDD"/>
    </w:rPr>
  </w:style>
  <w:style w:type="character" w:styleId="Mention">
    <w:name w:val="Mention"/>
    <w:basedOn w:val="DefaultParagraphFont"/>
    <w:uiPriority w:val="99"/>
    <w:unhideWhenUsed/>
    <w:rsid w:val="004F278A"/>
    <w:rPr>
      <w:color w:val="2B579A"/>
      <w:shd w:val="clear" w:color="auto" w:fill="E1DFDD"/>
    </w:rPr>
  </w:style>
  <w:style w:type="paragraph" w:styleId="CommentText2" w:customStyle="1">
    <w:name w:val="Comment Text2"/>
    <w:basedOn w:val="Normal"/>
    <w:uiPriority w:val="99"/>
    <w:unhideWhenUsed/>
    <w:rsid w:val="00F3423C"/>
    <w:rPr>
      <w:sz w:val="20"/>
      <w:szCs w:val="20"/>
    </w:rPr>
  </w:style>
  <w:style w:type="character" w:styleId="CommentReference2" w:customStyle="1">
    <w:name w:val="Comment Reference2"/>
    <w:basedOn w:val="DefaultParagraphFont"/>
    <w:semiHidden/>
    <w:unhideWhenUsed/>
    <w:rsid w:val="00F3423C"/>
    <w:rPr>
      <w:sz w:val="16"/>
      <w:szCs w:val="16"/>
    </w:rPr>
  </w:style>
  <w:style w:type="paragraph" w:styleId="CommentSubject2" w:customStyle="1">
    <w:name w:val="Comment Subject2"/>
    <w:basedOn w:val="CommentText2"/>
    <w:next w:val="CommentText2"/>
    <w:uiPriority w:val="99"/>
    <w:semiHidden/>
    <w:unhideWhenUsed/>
    <w:rsid w:val="00F3423C"/>
    <w:rPr>
      <w:b/>
      <w:bCs/>
    </w:rPr>
  </w:style>
  <w:style w:type="paragraph" w:styleId="CommentText">
    <w:name w:val="Comment Text"/>
    <w:basedOn w:val="Normal"/>
    <w:link w:val="CommentTextChar1"/>
    <w:uiPriority w:val="99"/>
    <w:unhideWhenUsed/>
    <w:rPr>
      <w:sz w:val="20"/>
      <w:szCs w:val="20"/>
    </w:rPr>
  </w:style>
  <w:style w:type="character" w:styleId="CommentTextChar1" w:customStyle="1">
    <w:name w:val="Comment Text Char1"/>
    <w:basedOn w:val="DefaultParagraphFont"/>
    <w:link w:val="CommentText"/>
    <w:uiPriority w:val="99"/>
    <w:rPr>
      <w:rFonts w:ascii="Arial" w:hAnsi="Arial"/>
      <w:lang w:eastAsia="en-US"/>
    </w:rPr>
  </w:style>
  <w:style w:type="character" w:styleId="CommentReference">
    <w:name w:val="Comment Reference"/>
    <w:basedOn w:val="DefaultParagraphFont"/>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microsoft.com/office/2011/relationships/commentsExtended" Target="commentsExtended.xm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footer" Target="footer3.xml" Id="rId21" /><Relationship Type="http://schemas.openxmlformats.org/officeDocument/2006/relationships/styles" Target="styles.xml" Id="rId7"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header" Target="header3.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theme" Target="theme/theme1.xml" Id="rId24" /><Relationship Type="http://schemas.openxmlformats.org/officeDocument/2006/relationships/customXml" Target="../customXml/item5.xml" Id="rId5" /><Relationship Type="http://schemas.microsoft.com/office/2011/relationships/people" Target="people.xml" Id="rId23" /><Relationship Type="http://schemas.openxmlformats.org/officeDocument/2006/relationships/footnotes" Target="footnotes.xml" Id="rId10" /><Relationship Type="http://schemas.openxmlformats.org/officeDocument/2006/relationships/footer" Target="footer2.xml" Id="rId19" /><Relationship Type="http://schemas.openxmlformats.org/officeDocument/2006/relationships/customXml" Target="../customXml/item4.xml" Id="rId4" /><Relationship Type="http://schemas.openxmlformats.org/officeDocument/2006/relationships/webSettings" Target="webSettings.xml" Id="rId9" /><Relationship Type="http://schemas.microsoft.com/office/2016/09/relationships/commentsIds" Target="commentsIds.xml" Id="rId14" /><Relationship Type="http://schemas.openxmlformats.org/officeDocument/2006/relationships/fontTable" Target="fontTable.xml" Id="rId22" /></Relationships>
</file>

<file path=word/_rels/settings.xml.rels><?xml version="1.0" encoding="UTF-8" standalone="yes"?>
<Relationships xmlns="http://schemas.openxmlformats.org/package/2006/relationships"><Relationship Id="rId1" Type="http://schemas.openxmlformats.org/officeDocument/2006/relationships/attachedTemplate" Target="file:///P:\Contiki_ECM\ini_files\konmal.dot"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B4602C8-73EF-D645-A254-3B01CF02D889}">
  <we:reference id="wa200010453" version="1.0.0.1" store="nb-NO" storeType="OMEX"/>
  <we:alternateReferences>
    <we:reference id="WA200010453" version="1.0.0.1" store="WA200010453" storeType="OMEX"/>
  </we:alternateReferences>
  <we:properties>
    <we:property name="claude.fileId" value="&quot;fb8b37d2-d1a9-44d0-a914-4d8001f4089b&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3E89226F9951BB48A9328D4F0E945937" ma:contentTypeVersion="3" ma:contentTypeDescription="Opprett et nytt dokument." ma:contentTypeScope="" ma:versionID="4f891c0f35c3c3ff7b2a688a8bc5eb36">
  <xsd:schema xmlns:xsd="http://www.w3.org/2001/XMLSchema" xmlns:xs="http://www.w3.org/2001/XMLSchema" xmlns:p="http://schemas.microsoft.com/office/2006/metadata/properties" xmlns:ns2="7e1ca3df-2de2-4ac6-89d7-29a4a32f8013" targetNamespace="http://schemas.microsoft.com/office/2006/metadata/properties" ma:root="true" ma:fieldsID="54b675895be8805b3d5100adc1038a3c" ns2:_="">
    <xsd:import namespace="7e1ca3df-2de2-4ac6-89d7-29a4a32f801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1ca3df-2de2-4ac6-89d7-29a4a32f80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B1756-B113-48AC-83FD-7CD9E74F8A47}">
  <ds:schemaRefs>
    <ds:schemaRef ds:uri="http://schemas.microsoft.com/sharepoint/v3/contenttype/forms"/>
  </ds:schemaRefs>
</ds:datastoreItem>
</file>

<file path=customXml/itemProps2.xml><?xml version="1.0" encoding="utf-8"?>
<ds:datastoreItem xmlns:ds="http://schemas.openxmlformats.org/officeDocument/2006/customXml" ds:itemID="{ED5B4058-02B2-4B2D-8524-E3A1D63E8B34}">
  <ds:schemaRefs>
    <ds:schemaRef ds:uri="http://schemas.microsoft.com/office/2006/metadata/longProperties"/>
  </ds:schemaRefs>
</ds:datastoreItem>
</file>

<file path=customXml/itemProps3.xml><?xml version="1.0" encoding="utf-8"?>
<ds:datastoreItem xmlns:ds="http://schemas.openxmlformats.org/officeDocument/2006/customXml" ds:itemID="{CD069865-AB23-4687-A5B2-56D9D474EDAD}">
  <ds:schemaRefs>
    <ds:schemaRef ds:uri="http://schemas.openxmlformats.org/officeDocument/2006/bibliography"/>
  </ds:schemaRefs>
</ds:datastoreItem>
</file>

<file path=customXml/itemProps4.xml><?xml version="1.0" encoding="utf-8"?>
<ds:datastoreItem xmlns:ds="http://schemas.openxmlformats.org/officeDocument/2006/customXml" ds:itemID="{84D9FDA9-D53F-46C9-ADB3-116BCB6F0D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1ca3df-2de2-4ac6-89d7-29a4a32f80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16893ED-A2C1-4EF1-99F2-67448E3A5B8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3c2636-b986-4bb9-9171-895989e09a52}" enabled="1" method="Standard" siteId="{12f1bdca-9eec-45f6-a63e-2061b957e8e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konmal.dot</ap:Template>
  <ap:Application>Microsoft Word for the web</ap:Application>
  <ap:DocSecurity>4</ap:DocSecurity>
  <ap:ScaleCrop>false</ap:ScaleCrop>
  <ap:Company>BKK</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bh7047</dc:creator>
  <keywords/>
  <dc:description/>
  <lastModifiedBy>Bjørn Vegard Gamst</lastModifiedBy>
  <revision>123</revision>
  <lastPrinted>2021-10-30T11:10:00.0000000Z</lastPrinted>
  <dcterms:created xsi:type="dcterms:W3CDTF">2025-10-09T06:42:00.0000000Z</dcterms:created>
  <dcterms:modified xsi:type="dcterms:W3CDTF">2026-06-05T08:03:41.8468456Z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Jacobsen Marius</vt:lpwstr>
  </property>
  <property fmtid="{D5CDD505-2E9C-101B-9397-08002B2CF9AE}" pid="3" name="Order">
    <vt:lpwstr>100.000000000000</vt:lpwstr>
  </property>
  <property fmtid="{D5CDD505-2E9C-101B-9397-08002B2CF9AE}" pid="4" name="_ExtendedDescription">
    <vt:lpwstr/>
  </property>
  <property fmtid="{D5CDD505-2E9C-101B-9397-08002B2CF9AE}" pid="5" name="display_urn:schemas-microsoft-com:office:office#Author">
    <vt:lpwstr>Jacobsen Marius</vt:lpwstr>
  </property>
  <property fmtid="{D5CDD505-2E9C-101B-9397-08002B2CF9AE}" pid="6" name="xd_Signature">
    <vt:lpwstr/>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ContentTypeId">
    <vt:lpwstr>0x0101003E89226F9951BB48A9328D4F0E945937</vt:lpwstr>
  </property>
  <property fmtid="{D5CDD505-2E9C-101B-9397-08002B2CF9AE}" pid="11" name="TriggerFlowInfo">
    <vt:lpwstr/>
  </property>
  <property fmtid="{D5CDD505-2E9C-101B-9397-08002B2CF9AE}" pid="12" name="_ip_UnifiedCompliancePolicyUIAction">
    <vt:lpwstr/>
  </property>
  <property fmtid="{D5CDD505-2E9C-101B-9397-08002B2CF9AE}" pid="13" name="_ip_UnifiedCompliancePolicyProperties">
    <vt:lpwstr/>
  </property>
  <property fmtid="{D5CDD505-2E9C-101B-9397-08002B2CF9AE}" pid="14" name="ParentFolderElements">
    <vt:lpwstr>14;#;#100;#;#</vt:lpwstr>
  </property>
  <property fmtid="{D5CDD505-2E9C-101B-9397-08002B2CF9AE}" pid="15" name="DocumentType">
    <vt:lpwstr/>
  </property>
  <property fmtid="{D5CDD505-2E9C-101B-9397-08002B2CF9AE}" pid="16" name="MailDate">
    <vt:lpwstr/>
  </property>
  <property fmtid="{D5CDD505-2E9C-101B-9397-08002B2CF9AE}" pid="17" name="DocumentDescription">
    <vt:lpwstr/>
  </property>
  <property fmtid="{D5CDD505-2E9C-101B-9397-08002B2CF9AE}" pid="18" name="Direction">
    <vt:lpwstr/>
  </property>
  <property fmtid="{D5CDD505-2E9C-101B-9397-08002B2CF9AE}" pid="19" name="ContactPersonCompanyID">
    <vt:lpwstr/>
  </property>
  <property fmtid="{D5CDD505-2E9C-101B-9397-08002B2CF9AE}" pid="20" name="ConversationID">
    <vt:lpwstr/>
  </property>
  <property fmtid="{D5CDD505-2E9C-101B-9397-08002B2CF9AE}" pid="21" name="DocLink">
    <vt:lpwstr/>
  </property>
  <property fmtid="{D5CDD505-2E9C-101B-9397-08002B2CF9AE}" pid="22" name="ConversationIndex">
    <vt:lpwstr/>
  </property>
  <property fmtid="{D5CDD505-2E9C-101B-9397-08002B2CF9AE}" pid="23" name="ContactPersonID">
    <vt:lpwstr/>
  </property>
  <property fmtid="{D5CDD505-2E9C-101B-9397-08002B2CF9AE}" pid="24" name="SiteNo">
    <vt:lpwstr/>
  </property>
  <property fmtid="{D5CDD505-2E9C-101B-9397-08002B2CF9AE}" pid="25" name="ConversationTopic">
    <vt:lpwstr/>
  </property>
  <property fmtid="{D5CDD505-2E9C-101B-9397-08002B2CF9AE}" pid="26" name="ContactPerson">
    <vt:lpwstr/>
  </property>
  <property fmtid="{D5CDD505-2E9C-101B-9397-08002B2CF9AE}" pid="27" name="ContactPersonCompany">
    <vt:lpwstr/>
  </property>
  <property fmtid="{D5CDD505-2E9C-101B-9397-08002B2CF9AE}" pid="28" name="EmailPreview">
    <vt:lpwstr/>
  </property>
  <property fmtid="{D5CDD505-2E9C-101B-9397-08002B2CF9AE}" pid="29" name="docLang">
    <vt:lpwstr>nb</vt:lpwstr>
  </property>
</Properties>
</file>